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2B53" w:rsidRDefault="004C2B53" w:rsidP="004C2B53"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:rsidR="004C2B53" w:rsidRDefault="004C2B53" w:rsidP="004C2B53">
      <w:r>
        <w:t>Российская  Федерация</w:t>
      </w:r>
    </w:p>
    <w:p w:rsidR="004C2B53" w:rsidRDefault="004C2B53" w:rsidP="004C2B53">
      <w:r>
        <w:t xml:space="preserve">Администрация </w:t>
      </w:r>
    </w:p>
    <w:p w:rsidR="004C2B53" w:rsidRDefault="004C2B53" w:rsidP="004C2B53">
      <w:r>
        <w:t>сельского  поселения</w:t>
      </w:r>
    </w:p>
    <w:p w:rsidR="004C2B53" w:rsidRDefault="004C2B53" w:rsidP="004C2B53">
      <w:r>
        <w:t>Бахилово</w:t>
      </w:r>
    </w:p>
    <w:p w:rsidR="004C2B53" w:rsidRDefault="004C2B53" w:rsidP="004C2B53">
      <w:r>
        <w:t>муниципального района</w:t>
      </w:r>
    </w:p>
    <w:p w:rsidR="004C2B53" w:rsidRDefault="004C2B53" w:rsidP="004C2B53">
      <w:r>
        <w:t>Ставропольский</w:t>
      </w:r>
    </w:p>
    <w:p w:rsidR="004C2B53" w:rsidRDefault="004C2B53" w:rsidP="004C2B53">
      <w:r>
        <w:t>Самарской  области</w:t>
      </w:r>
    </w:p>
    <w:p w:rsidR="004C2B53" w:rsidRDefault="004C2B53" w:rsidP="004C2B53"/>
    <w:p w:rsidR="004C2B53" w:rsidRDefault="004C2B53" w:rsidP="004C2B53">
      <w:r>
        <w:t>ПОСТАНОВЛЕНИЕ</w:t>
      </w:r>
    </w:p>
    <w:p w:rsidR="004C2B53" w:rsidRDefault="004C2B53" w:rsidP="004C2B53"/>
    <w:p w:rsidR="004C2B53" w:rsidRDefault="004C2B53" w:rsidP="004C2B53">
      <w:r>
        <w:t xml:space="preserve">от  08.08.2011 года                                                 </w:t>
      </w:r>
      <w:r w:rsidR="00FC696B">
        <w:t xml:space="preserve">                                      </w:t>
      </w:r>
      <w:r>
        <w:t xml:space="preserve">   №  10</w:t>
      </w:r>
    </w:p>
    <w:p w:rsidR="004C2B53" w:rsidRDefault="004C2B53" w:rsidP="004C2B53">
      <w:pPr>
        <w:rPr>
          <w:b/>
          <w:sz w:val="28"/>
          <w:szCs w:val="28"/>
        </w:rPr>
      </w:pPr>
    </w:p>
    <w:p w:rsidR="004C2B53" w:rsidRDefault="004C2B53" w:rsidP="004C2B53">
      <w:r>
        <w:t>«Об утверждении Положения о 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  поселения  Бахилово и соблюдения муниципальными служащими администрации сельского  поселения  Бахилово  требований к служебному поведению»</w:t>
      </w:r>
    </w:p>
    <w:p w:rsidR="004C2B53" w:rsidRDefault="004C2B53" w:rsidP="004C2B53"/>
    <w:p w:rsidR="004C2B53" w:rsidRDefault="004C2B53" w:rsidP="004C2B53">
      <w:pPr>
        <w:pStyle w:val="a3"/>
        <w:spacing w:before="0" w:beforeAutospacing="0" w:after="0" w:afterAutospacing="0"/>
        <w:jc w:val="both"/>
        <w:rPr>
          <w:color w:val="333333"/>
        </w:rPr>
      </w:pPr>
      <w:r>
        <w:tab/>
      </w:r>
      <w:proofErr w:type="gramStart"/>
      <w:r>
        <w:t>В</w:t>
      </w:r>
      <w:r>
        <w:rPr>
          <w:color w:val="333333"/>
        </w:rPr>
        <w:t xml:space="preserve"> соответствии со статьей 28 Федерального закона от 02.03.2007 № 25-ФЗ «О муниципальной службе в Российской Федерации», статьей 8 Федерального закона от 25.12.2008 № 273-ФЗ «О противодействии коррупции», Указом Президента Российской Федерации от 18.05.2009 № 559 «О предоставлении гражданами, претендующими на замещение должности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характера», во исполнение Указа Президента</w:t>
      </w:r>
      <w:proofErr w:type="gramEnd"/>
      <w:r>
        <w:rPr>
          <w:color w:val="333333"/>
        </w:rPr>
        <w:t xml:space="preserve"> </w:t>
      </w:r>
      <w:proofErr w:type="gramStart"/>
      <w:r>
        <w:rPr>
          <w:color w:val="333333"/>
        </w:rPr>
        <w:t>Российской Федерации от 21.09.2009 № 1065 «О проверке достоверности и полноты сведений, представляемых гражданами, претендующими на замещение должности федеральной государственной службы, и федеральными государственными служащими, и соблюдению федеральными государственными служащими требований к служебному поведению», в целях организации проверки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  поселения  Бахилово и соблюдения муниципальными служащими</w:t>
      </w:r>
      <w:proofErr w:type="gramEnd"/>
      <w:r>
        <w:rPr>
          <w:color w:val="333333"/>
        </w:rPr>
        <w:t xml:space="preserve"> администрации сельского  поселения  Бахилово требований к служебному поведению, администрация сельского  поселения  Бахилово 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color w:val="333333"/>
        </w:rPr>
      </w:pPr>
      <w:r>
        <w:rPr>
          <w:color w:val="333333"/>
        </w:rPr>
        <w:t xml:space="preserve">                                                  ПОСТАНОВЛЯЕТ: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 xml:space="preserve">           1. Утвердить Положение о </w:t>
      </w:r>
      <w:r>
        <w:t>проверке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 сельского  поселения  Бахилово и соблюдения муниципальными служащими администрации сельского поселения  Бахилово  требований к служебному поведению (приложение).</w:t>
      </w:r>
    </w:p>
    <w:p w:rsidR="004C2B53" w:rsidRDefault="004C2B53" w:rsidP="004C2B53">
      <w:pPr>
        <w:pStyle w:val="a3"/>
        <w:jc w:val="both"/>
      </w:pPr>
      <w:r>
        <w:tab/>
        <w:t xml:space="preserve">2. </w:t>
      </w: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 за  собой.</w:t>
      </w:r>
    </w:p>
    <w:p w:rsidR="004C2B53" w:rsidRDefault="004C2B53" w:rsidP="004C2B53">
      <w:pPr>
        <w:pStyle w:val="a3"/>
        <w:spacing w:before="0" w:beforeAutospacing="0" w:after="0" w:afterAutospacing="0"/>
        <w:jc w:val="both"/>
      </w:pPr>
      <w:r>
        <w:t>Глава  администрации</w:t>
      </w:r>
    </w:p>
    <w:p w:rsidR="004C2B53" w:rsidRDefault="004C2B53" w:rsidP="004C2B53">
      <w:pPr>
        <w:pStyle w:val="a3"/>
        <w:spacing w:before="0" w:beforeAutospacing="0" w:after="0" w:afterAutospacing="0"/>
        <w:jc w:val="both"/>
      </w:pPr>
      <w:r>
        <w:t xml:space="preserve">сельского  поселения  Бахилово                                          Ю.П.  </w:t>
      </w:r>
      <w:proofErr w:type="spellStart"/>
      <w:r>
        <w:t>Баракин</w:t>
      </w:r>
      <w:proofErr w:type="spellEnd"/>
    </w:p>
    <w:p w:rsidR="004C2B53" w:rsidRDefault="004C2B53" w:rsidP="004C2B53">
      <w:pPr>
        <w:pStyle w:val="a3"/>
        <w:jc w:val="both"/>
        <w:rPr>
          <w:sz w:val="18"/>
          <w:szCs w:val="18"/>
        </w:rPr>
      </w:pP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  <w:t>Приложение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  <w:t>к постановлению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  <w:t>администрации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  <w:r>
        <w:rPr>
          <w:rStyle w:val="a4"/>
          <w:b w:val="0"/>
          <w:color w:val="333333"/>
        </w:rPr>
        <w:t xml:space="preserve">                                                                                               сельского поселения Бахилово     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  <w:t>от 08.08.2011 года           № 10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rStyle w:val="a4"/>
          <w:b w:val="0"/>
          <w:color w:val="333333"/>
        </w:rPr>
      </w:pPr>
    </w:p>
    <w:p w:rsidR="004C2B53" w:rsidRDefault="004C2B53" w:rsidP="004C2B53">
      <w:pPr>
        <w:rPr>
          <w:rStyle w:val="a4"/>
          <w:b w:val="0"/>
          <w:color w:val="333333"/>
        </w:rPr>
      </w:pPr>
    </w:p>
    <w:p w:rsidR="004C2B53" w:rsidRDefault="004C2B53" w:rsidP="004C2B53">
      <w:pPr>
        <w:rPr>
          <w:rStyle w:val="a4"/>
          <w:b w:val="0"/>
          <w:color w:val="333333"/>
        </w:rPr>
      </w:pPr>
    </w:p>
    <w:p w:rsidR="004C2B53" w:rsidRDefault="004C2B53" w:rsidP="004C2B53">
      <w:pPr>
        <w:rPr>
          <w:rStyle w:val="a4"/>
          <w:color w:val="333333"/>
        </w:rPr>
      </w:pPr>
      <w:r>
        <w:rPr>
          <w:rStyle w:val="a4"/>
          <w:b w:val="0"/>
          <w:color w:val="333333"/>
        </w:rPr>
        <w:t xml:space="preserve">                                                                  </w:t>
      </w:r>
      <w:r>
        <w:rPr>
          <w:rStyle w:val="a4"/>
          <w:color w:val="333333"/>
        </w:rPr>
        <w:t>Положение</w:t>
      </w:r>
    </w:p>
    <w:p w:rsidR="004C2B53" w:rsidRDefault="004C2B53" w:rsidP="004C2B53">
      <w:pPr>
        <w:jc w:val="center"/>
      </w:pPr>
      <w:r>
        <w:rPr>
          <w:rStyle w:val="a4"/>
          <w:color w:val="333333"/>
        </w:rPr>
        <w:t xml:space="preserve">о проверке достоверности и полноты сведений, представляемых гражданами, </w:t>
      </w:r>
      <w:r>
        <w:br/>
      </w:r>
      <w:r>
        <w:rPr>
          <w:rStyle w:val="a4"/>
          <w:color w:val="333333"/>
        </w:rPr>
        <w:t xml:space="preserve">претендующими на замещение должности муниципальной службы и муниципальными служащими администрации сельского поселения Бахилово  и соблюдения муниципальными служащими </w:t>
      </w:r>
      <w:r>
        <w:br/>
      </w:r>
      <w:r>
        <w:rPr>
          <w:rStyle w:val="a4"/>
          <w:color w:val="333333"/>
        </w:rPr>
        <w:t>администрации сельского поселения Бахилово  требований к служебному            поведению</w:t>
      </w:r>
    </w:p>
    <w:p w:rsidR="004C2B53" w:rsidRDefault="004C2B53" w:rsidP="004C2B53">
      <w:pPr>
        <w:pStyle w:val="a3"/>
        <w:spacing w:before="0" w:beforeAutospacing="0" w:after="0" w:afterAutospacing="0"/>
        <w:jc w:val="both"/>
      </w:pP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  <w:r>
        <w:rPr>
          <w:rStyle w:val="a4"/>
          <w:b w:val="0"/>
          <w:color w:val="333333"/>
        </w:rPr>
        <w:tab/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</w:r>
      <w:proofErr w:type="gramStart"/>
      <w:r>
        <w:rPr>
          <w:color w:val="333333"/>
        </w:rPr>
        <w:t>Настоящее Положение  разработано в соответствии со статьей 28 Федерального закона от 02.03.2007 № 25-ФЗ «О муниципальной службе в Российской Федерации», статьей 8 Федерального закона от 25.12.2008 № 273-ФЗ «О противодействии коррупции», Указом Президента Российской Федерации от 18.05.2009 № 559 «О предоставлении гражданами, претендующими на замещение должности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характера», во</w:t>
      </w:r>
      <w:proofErr w:type="gramEnd"/>
      <w:r>
        <w:rPr>
          <w:color w:val="333333"/>
        </w:rPr>
        <w:t xml:space="preserve"> </w:t>
      </w:r>
      <w:proofErr w:type="gramStart"/>
      <w:r>
        <w:rPr>
          <w:color w:val="333333"/>
        </w:rPr>
        <w:t>исполнение Указа Президента Российской Федерации от 21.09.2009 № 1065 «О проверке достоверности и полноты сведений, представляемых гражданами, претендующими на замещение должности федеральной государственной службы, и федеральными государственными служащими, и соблюдению федеральными государственными служащими требований к служебному поведению», в целях организации проверки достоверности и полноты сведений, представляемых гражданами, претендующими на замещение должности муниципальной службы и муниципальными служащими администрации сельского  поселения  Бахилово и</w:t>
      </w:r>
      <w:proofErr w:type="gramEnd"/>
      <w:r>
        <w:rPr>
          <w:color w:val="333333"/>
        </w:rPr>
        <w:t xml:space="preserve"> соблюдения муниципальными служащими администрации сельского  поселения  Бахилово  требований к служебному поведению.</w:t>
      </w:r>
    </w:p>
    <w:p w:rsidR="004C2B53" w:rsidRDefault="004C2B53" w:rsidP="004C2B53">
      <w:pPr>
        <w:pStyle w:val="a3"/>
        <w:jc w:val="center"/>
        <w:rPr>
          <w:b/>
          <w:color w:val="333333"/>
        </w:rPr>
      </w:pPr>
      <w:r>
        <w:rPr>
          <w:b/>
          <w:color w:val="333333"/>
        </w:rPr>
        <w:t>1. Общие положения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1.1. Настоящим Положением определяется порядок осуществления проверки:</w:t>
      </w:r>
    </w:p>
    <w:p w:rsidR="004C2B53" w:rsidRDefault="004C2B53" w:rsidP="004C2B53">
      <w:pPr>
        <w:numPr>
          <w:ilvl w:val="0"/>
          <w:numId w:val="1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достоверности и полноты сведений о доходах, об имуществе и обязательствах имущественного характера представляемых гражданами, претендующими на замещение должности муниципальной службы, и муниципальными служащими, а также сведений о доходах, об имуществе и обязательствах имущественного характера своих супруги (супруга) и несовершеннолетних детей; </w:t>
      </w:r>
    </w:p>
    <w:p w:rsidR="004C2B53" w:rsidRDefault="004C2B53" w:rsidP="004C2B53">
      <w:pPr>
        <w:numPr>
          <w:ilvl w:val="0"/>
          <w:numId w:val="1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>достоверности и полноты сведений, представляемых гражданами,  поступающими на муниципальную службу, и лицами, замещающими должности муниципальной службы, в соответствии с нормативными правовыми актами Российской Федерации, Самарской области и администрации сельского  поселения  Бахилово</w:t>
      </w:r>
    </w:p>
    <w:p w:rsidR="004C2B53" w:rsidRDefault="004C2B53" w:rsidP="004C2B53">
      <w:pPr>
        <w:numPr>
          <w:ilvl w:val="0"/>
          <w:numId w:val="1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 соблюдения муниципальными служащими ограничений и запретов, требований    о предотвращении или урегулировании конфликта интересов, исполнения ими обязанностей, установленных Федеральными законами: от 25.12.2008 № 273-ФЗ «О </w:t>
      </w:r>
      <w:r>
        <w:rPr>
          <w:color w:val="333333"/>
        </w:rPr>
        <w:lastRenderedPageBreak/>
        <w:t xml:space="preserve">противодействии коррупции», от 02.03.2007 № 25-ФЗ «О муниципальной службе в Российской Федерации» и другими федеральными законами и законами Самарской области (далее – требования к служебному поведению); 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color w:val="333333"/>
        </w:rPr>
      </w:pPr>
      <w:r>
        <w:rPr>
          <w:color w:val="333333"/>
        </w:rPr>
        <w:tab/>
        <w:t xml:space="preserve">1.2. Сведения о доходах, об имуществе и обязательствах имущественного характера представляются в порядке и по форме в соответствии с приложениями к постановлению администрации сельского поселения Бахилово </w:t>
      </w:r>
      <w:proofErr w:type="gramStart"/>
      <w:r>
        <w:rPr>
          <w:color w:val="333333"/>
        </w:rPr>
        <w:t>от</w:t>
      </w:r>
      <w:proofErr w:type="gramEnd"/>
      <w:r>
        <w:rPr>
          <w:color w:val="333333"/>
        </w:rPr>
        <w:t xml:space="preserve"> __________ № _______</w:t>
      </w:r>
    </w:p>
    <w:p w:rsidR="004C2B53" w:rsidRDefault="004C2B53" w:rsidP="004C2B53">
      <w:pPr>
        <w:pStyle w:val="a3"/>
        <w:spacing w:before="0" w:beforeAutospacing="0" w:after="0" w:afterAutospacing="0"/>
        <w:jc w:val="both"/>
        <w:rPr>
          <w:color w:val="333333"/>
        </w:rPr>
      </w:pPr>
      <w:r>
        <w:rPr>
          <w:color w:val="333333"/>
        </w:rPr>
        <w:t>«О порядке заполнения справки о доходах, об имуществе и обязательствах имущественного характера муниципальных служащих администрации сельского поселения Бахилово»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1.3. Кадровая служба администрации сельского  поселения  осуществляет организацию проверки: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1.3.1. достоверности и полноты сведений, представляемых гражданами, претендующими на замещение должности муниципальной службы о себе, в том числе:</w:t>
      </w:r>
    </w:p>
    <w:p w:rsidR="004C2B53" w:rsidRDefault="004C2B53" w:rsidP="004C2B53">
      <w:pPr>
        <w:spacing w:before="100" w:beforeAutospacing="1" w:after="100" w:afterAutospacing="1"/>
        <w:ind w:left="993"/>
        <w:jc w:val="both"/>
        <w:rPr>
          <w:color w:val="333333"/>
        </w:rPr>
      </w:pPr>
      <w:r>
        <w:rPr>
          <w:color w:val="333333"/>
        </w:rPr>
        <w:t xml:space="preserve">- сведений о своих доходах, об имуществе и обязательствах имущественного характера, а также сведений о доходах, об имуществе и обязательствах имущественного характера своих супруги (супруга) и несовершеннолетних детей; </w:t>
      </w:r>
    </w:p>
    <w:p w:rsidR="004C2B53" w:rsidRDefault="004C2B53" w:rsidP="004C2B53">
      <w:pPr>
        <w:spacing w:before="100" w:beforeAutospacing="1" w:after="100" w:afterAutospacing="1"/>
        <w:ind w:left="993"/>
        <w:jc w:val="both"/>
        <w:rPr>
          <w:color w:val="333333"/>
        </w:rPr>
      </w:pPr>
      <w:r>
        <w:rPr>
          <w:color w:val="333333"/>
        </w:rPr>
        <w:t xml:space="preserve">-  персональных данных, представленных гражданином при поступлении на муниципальную службу;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1.3.2. достоверности и полноты сведений, представленных лицом, замещающим должность муниципальной службы о себе, в том числе:</w:t>
      </w:r>
    </w:p>
    <w:p w:rsidR="004C2B53" w:rsidRDefault="004C2B53" w:rsidP="004C2B53">
      <w:pPr>
        <w:spacing w:before="100" w:beforeAutospacing="1" w:after="100" w:afterAutospacing="1"/>
        <w:ind w:left="1080"/>
        <w:jc w:val="both"/>
        <w:rPr>
          <w:color w:val="333333"/>
        </w:rPr>
      </w:pPr>
      <w:r>
        <w:rPr>
          <w:color w:val="333333"/>
        </w:rPr>
        <w:t xml:space="preserve">-  сведений о доходах, об имуществе и обязательствах имущественного характера, а также сведений о доходах, об имуществе и обязательствах имущественного характера своих супруги (супруга) и несовершеннолетних детей; </w:t>
      </w:r>
    </w:p>
    <w:p w:rsidR="004C2B53" w:rsidRDefault="004C2B53" w:rsidP="004C2B53">
      <w:pPr>
        <w:spacing w:before="100" w:beforeAutospacing="1" w:after="100" w:afterAutospacing="1"/>
        <w:ind w:left="1080"/>
        <w:jc w:val="both"/>
        <w:rPr>
          <w:color w:val="333333"/>
        </w:rPr>
      </w:pPr>
      <w:r>
        <w:rPr>
          <w:color w:val="333333"/>
        </w:rPr>
        <w:t xml:space="preserve">-  персональных данных, представленных муниципальным служащим, при прохождении муниципальной службы;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1.3.3. соблюдения муниципальными служащими требований к служебному поведению.</w:t>
      </w:r>
    </w:p>
    <w:p w:rsidR="004C2B53" w:rsidRDefault="004C2B53" w:rsidP="004C2B53">
      <w:pPr>
        <w:pStyle w:val="a3"/>
        <w:jc w:val="center"/>
        <w:rPr>
          <w:b/>
          <w:color w:val="333333"/>
        </w:rPr>
      </w:pPr>
      <w:r>
        <w:rPr>
          <w:b/>
          <w:color w:val="333333"/>
        </w:rPr>
        <w:t>2. Основания для организации проверки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2.1. Основанием для проверки является письменно оформленная информация, предоставленная оператором обработки персональных данных (понятие оператора обработки персональных данных определяется в соответствии со статьей 3 Федерального закона от 27.07.2006 № 152-ФЗ «О персональных данных»):</w:t>
      </w:r>
    </w:p>
    <w:p w:rsidR="004C2B53" w:rsidRDefault="004C2B53" w:rsidP="004C2B53">
      <w:pPr>
        <w:spacing w:before="100" w:beforeAutospacing="1" w:after="100" w:afterAutospacing="1"/>
        <w:ind w:left="360"/>
        <w:jc w:val="both"/>
        <w:rPr>
          <w:color w:val="333333"/>
        </w:rPr>
      </w:pPr>
      <w:r>
        <w:rPr>
          <w:color w:val="333333"/>
        </w:rPr>
        <w:t xml:space="preserve">-  о представлении гражданином или муниципальным служащим недостоверных или неполных сведений, представляемых в соответствии с абзацами 2-3 пункта 1.1. настоящего Положения; </w:t>
      </w:r>
    </w:p>
    <w:p w:rsidR="004C2B53" w:rsidRDefault="004C2B53" w:rsidP="004C2B53">
      <w:pPr>
        <w:spacing w:before="100" w:beforeAutospacing="1" w:after="100" w:afterAutospacing="1"/>
        <w:ind w:left="360"/>
        <w:jc w:val="both"/>
        <w:rPr>
          <w:color w:val="333333"/>
        </w:rPr>
      </w:pPr>
      <w:r>
        <w:rPr>
          <w:color w:val="333333"/>
        </w:rPr>
        <w:t xml:space="preserve">-  несоблюдения муниципальным служащим требований к служебному поведению.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lastRenderedPageBreak/>
        <w:tab/>
        <w:t>2.2. Информация, предусмотренная пунктом 2.1. настоящего Положения, может быть предоставлена оператором обработки персональных данных в соответствии с принципами и условиями обработки персональных данных, определенными Федеральным законом от 27.07.2006 № 152-ФЗ «О персональных данных».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2.3. Информация анонимного характера, а также информация без указания целей и подтверждающих фактов предоставления гражданином, претендующим на замещение должности муниципальной службы и муниципальным служащим недостоверных или неполных сведений, не может служить основанием для проверки.</w:t>
      </w:r>
    </w:p>
    <w:p w:rsidR="004C2B53" w:rsidRDefault="004C2B53" w:rsidP="004C2B53">
      <w:pPr>
        <w:pStyle w:val="a3"/>
        <w:spacing w:line="480" w:lineRule="auto"/>
        <w:jc w:val="center"/>
        <w:rPr>
          <w:b/>
          <w:color w:val="333333"/>
        </w:rPr>
      </w:pPr>
    </w:p>
    <w:p w:rsidR="004C2B53" w:rsidRDefault="004C2B53" w:rsidP="004C2B53">
      <w:pPr>
        <w:pStyle w:val="a3"/>
        <w:jc w:val="center"/>
        <w:rPr>
          <w:b/>
          <w:color w:val="333333"/>
        </w:rPr>
      </w:pPr>
      <w:r>
        <w:rPr>
          <w:b/>
          <w:color w:val="333333"/>
        </w:rPr>
        <w:t>3. Порядок проведения проверки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 xml:space="preserve">3.1. </w:t>
      </w:r>
      <w:proofErr w:type="gramStart"/>
      <w:r>
        <w:rPr>
          <w:color w:val="333333"/>
        </w:rPr>
        <w:t>Кадровая служба администрации сельского  поселения, при наличии информации, свидетельствующей о несоблюдении муниципальными служащими требований к служебному поведению, установленных Федеральным законом от 02.03.2007 № 25-ФЗ «О муниципальной службе в Российской Федерации», представления муниципальным служащим при прохождении муниципальной службы недостоверных персональных данных, недостоверных или неполных сведений о доходах, об имуществе и обязательствах имущественного характера, а также сведений о доходах, об имуществе и обязательствах</w:t>
      </w:r>
      <w:proofErr w:type="gramEnd"/>
      <w:r>
        <w:rPr>
          <w:color w:val="333333"/>
        </w:rPr>
        <w:t xml:space="preserve"> имущественного характера, своих супруги (супруга) и несовершеннолетних детей; в отношении гражданина, претендующего на замещение должности муниципальной службы - представления недостоверных персональных данных,  недостоверных  или неполных сведений о доходах, об имуществе и обязательствах имущественного характера, по письменному поручению главы  администрации  сельского  поселения, по соответствующей доверенности от главы администрации  сельского  поселения, осуществляет проверку: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>а) самостоятельно;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>б) путем направления запроса в федеральные органы исполнительной власти, уполномоченные на осуществление оперативно-розыскной деятельности, в соответствии  с пунктом 7 части второй статьи 7 Федерального  закона от 12.08.1995 № 144-ФЗ  «Об  оперативно-розыскной деятельности», Федеральным законом от 25.12.2008 № 273-ФЗ «О противодействии коррупции».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3.2. При осуществлении проверки, предусмотренной подпунктом а) пункта 3.1. настоящего Положения, кадровая служба администрации сельского  поселения  вправе: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а) проводить беседу с гражданином, претендующим на замещение должности муниципальной службы, или муниципальным служащим;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б) изучать представленные гражданином, претендующим на замещение должности муниципальной службы, или муниципальным служащим дополнительные материалы;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в) получать от гражданина, претендующего на замещение должности муниципальной службы или муниципального служащего пояснения по представленным материалам;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lastRenderedPageBreak/>
        <w:tab/>
      </w:r>
      <w:proofErr w:type="gramStart"/>
      <w:r>
        <w:rPr>
          <w:color w:val="333333"/>
        </w:rPr>
        <w:t>г) направлять запрос от имени главы администрации  сельского  поселения  в правоохранительные, налоговые, иные государственные органы (кроме федеральных органов исполнительной власти, уполномоченных на осуществление оперативно-розыскной деятельности), органы местного самоуправления,  на предприятия, в учреждения и организации об имеющихся у них сведениях: о доходах, об имуществе и обязательствах имущественного характера гражданина, претендующего на замещение должности муниципальной службы, и муниципального служащего, а также сведений</w:t>
      </w:r>
      <w:proofErr w:type="gramEnd"/>
      <w:r>
        <w:rPr>
          <w:color w:val="333333"/>
        </w:rPr>
        <w:t xml:space="preserve"> </w:t>
      </w:r>
      <w:proofErr w:type="gramStart"/>
      <w:r>
        <w:rPr>
          <w:color w:val="333333"/>
        </w:rPr>
        <w:t>о доходах, об имуществе и обязательствах  имущественного характера их супруги (супруга) и несовершеннолетних детей; о достоверности и полноте сведений, представленных гражданином, претендующим на замещение должности муниципальной службы, и муниципальным служащим в соответствии с нормативными правовыми актами Российской Федерации, Самарской области, муниципального района Ставропольский; сельского поселения Бахилово о соблюдении муниципальным служащим требований к служебному поведению;</w:t>
      </w:r>
      <w:proofErr w:type="gramEnd"/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</w:r>
      <w:proofErr w:type="spellStart"/>
      <w:r>
        <w:rPr>
          <w:color w:val="333333"/>
        </w:rPr>
        <w:t>д</w:t>
      </w:r>
      <w:proofErr w:type="spellEnd"/>
      <w:r>
        <w:rPr>
          <w:color w:val="333333"/>
        </w:rPr>
        <w:t>) наводить справки у физических лиц и получать от них информацию с их согласия.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3.3. В запросе, предусмотренном подпунктом г) пункта 3.2. настоящего Положения, указываются: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фамилия, имя, отчество руководителя государственного органа или организации, в который направляется запрос;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нормативный правовой акт, на основании которого направляется запрос;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proofErr w:type="gramStart"/>
      <w:r>
        <w:rPr>
          <w:color w:val="333333"/>
        </w:rPr>
        <w:t>фамилия, имя, отчество, дата и место рождения, место регистрации, жительства и (или) пребывания, должность и место работы гражданина, претендующего на замещение должности муниципальной службы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характера, которые проверяются, либо муниципального служащего, в отношении которого имеются сведения о несоблюдении ограничений, предусмотренных Федеральным законом от 02.03.2007</w:t>
      </w:r>
      <w:proofErr w:type="gramEnd"/>
      <w:r>
        <w:rPr>
          <w:color w:val="333333"/>
        </w:rPr>
        <w:t xml:space="preserve"> № 25-ФЗ «О муниципальной службе в Российской Федерации»;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содержание и объем сведений, подлежащих проверке;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срок представления запрашиваемых сведений;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фамилия, имя, отчество муниципального служащего, подготовившего запрос; </w:t>
      </w:r>
    </w:p>
    <w:p w:rsidR="004C2B53" w:rsidRDefault="004C2B53" w:rsidP="004C2B53">
      <w:pPr>
        <w:numPr>
          <w:ilvl w:val="0"/>
          <w:numId w:val="2"/>
        </w:numPr>
        <w:spacing w:before="100" w:beforeAutospacing="1" w:after="100" w:afterAutospacing="1"/>
        <w:jc w:val="both"/>
        <w:rPr>
          <w:color w:val="333333"/>
        </w:rPr>
      </w:pPr>
      <w:r>
        <w:rPr>
          <w:color w:val="333333"/>
        </w:rPr>
        <w:t xml:space="preserve">другие необходимые сведения по существу запроса.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3.5. Кадровая служба администрации сельского  поселения  обеспечивает:</w:t>
      </w:r>
    </w:p>
    <w:p w:rsidR="004C2B53" w:rsidRPr="00145EFA" w:rsidRDefault="004C2B53" w:rsidP="004C2B53">
      <w:pPr>
        <w:numPr>
          <w:ilvl w:val="0"/>
          <w:numId w:val="3"/>
        </w:numPr>
        <w:spacing w:before="100" w:beforeAutospacing="1" w:after="100" w:afterAutospacing="1"/>
        <w:jc w:val="both"/>
        <w:rPr>
          <w:b/>
          <w:color w:val="333333"/>
        </w:rPr>
      </w:pPr>
      <w:r w:rsidRPr="00145EFA">
        <w:rPr>
          <w:b/>
          <w:color w:val="333333"/>
        </w:rPr>
        <w:t xml:space="preserve">уведомление, в письменной форме гражданина, претендующего на замещение должности муниципальной службы, или муниципального служащего о начале в отношении его проверки и разъяснение ему содержания абзаца 3 настоящего пункта  в течение 2-х рабочих дней со дня получения решения о проведении проверки; </w:t>
      </w:r>
    </w:p>
    <w:p w:rsidR="004C2B53" w:rsidRDefault="004C2B53" w:rsidP="004C2B53">
      <w:pPr>
        <w:numPr>
          <w:ilvl w:val="0"/>
          <w:numId w:val="3"/>
        </w:numPr>
        <w:spacing w:before="100" w:beforeAutospacing="1" w:after="100" w:afterAutospacing="1"/>
        <w:jc w:val="both"/>
        <w:rPr>
          <w:color w:val="333333"/>
        </w:rPr>
      </w:pPr>
      <w:proofErr w:type="gramStart"/>
      <w:r>
        <w:rPr>
          <w:color w:val="333333"/>
        </w:rPr>
        <w:t>при необходимости – при обращении муниципального служащего, кадровой службой администрации сельского  поселения   проводится беседа с муниципальным служащим, в ходе которой он информируется о том, какие сведения, представленные им в соответствии с настоящим Положением, и соблюдение каких ограничений и запретов подлежат проверке, -  беседа проводится в течение семи рабочих дней со дня обращения муниципального служащего, а при наличии уважительной причины – в срок, согласованный</w:t>
      </w:r>
      <w:proofErr w:type="gramEnd"/>
      <w:r>
        <w:rPr>
          <w:color w:val="333333"/>
        </w:rPr>
        <w:t xml:space="preserve"> с муниципальным служащим.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lastRenderedPageBreak/>
        <w:tab/>
        <w:t>3.6. Лицо, в отношении которого проводится проверка, вправе знакомиться с документами проверки, представлять дополнительные материалы и давать письменные объяснения. Указанные объяснения  и материалы приобщаются к материалам  проверки.</w:t>
      </w:r>
    </w:p>
    <w:p w:rsidR="004C2B53" w:rsidRPr="00145EFA" w:rsidRDefault="004C2B53" w:rsidP="004C2B53">
      <w:pPr>
        <w:pStyle w:val="a3"/>
        <w:jc w:val="both"/>
        <w:rPr>
          <w:b/>
          <w:color w:val="333333"/>
        </w:rPr>
      </w:pPr>
      <w:r>
        <w:rPr>
          <w:color w:val="333333"/>
        </w:rPr>
        <w:tab/>
        <w:t xml:space="preserve">3.7. </w:t>
      </w:r>
      <w:r w:rsidRPr="00145EFA">
        <w:rPr>
          <w:b/>
          <w:color w:val="333333"/>
        </w:rPr>
        <w:t xml:space="preserve">Проверка сведений осуществляется в  срок, не превышающий 60 дней со дня принятия решения о ее проведении. В случае необходимости получения дополнительной информации, по решению главы администрации сельского поселения срок проверки может быть продлен до 90 дней.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 Итоги проверки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4.1. Кадровая служба администрации сельского  поселения  представляет главе администрации  сельского  поселения  отчёт о проведенной проверке.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 xml:space="preserve">4.2. </w:t>
      </w:r>
      <w:proofErr w:type="gramStart"/>
      <w:r>
        <w:rPr>
          <w:color w:val="333333"/>
        </w:rPr>
        <w:t>При установлении в ходе проверки обстоятельств, свидетельствующих о том, что муниципальный служащий, в отношении которого она проводилась, не соблюдал требований к служебному поведению, либо представил заведомо недостоверные сведения о своих доходах, об имуществе и обязательствах имущественного характера, а также сведения о доходах, об имуществе и обязательствах его супруги (супруга) и несовершеннолетних детей,  кадровая служба администрации сельского  поселения, в соответствии с</w:t>
      </w:r>
      <w:proofErr w:type="gramEnd"/>
      <w:r>
        <w:rPr>
          <w:color w:val="333333"/>
        </w:rPr>
        <w:t xml:space="preserve"> Федеральным законом от 02.03.2007 № 25-ФЗ «О муниципальной службе в Российской Федерации», направляет главе администрации  сельского  поселения заключение о привлечении муниципального служащего к дисциплинарной ответственности, об освобождении такого лица от замещаемой должности муниципальной службы. 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 xml:space="preserve">4.3. </w:t>
      </w:r>
      <w:proofErr w:type="gramStart"/>
      <w:r>
        <w:rPr>
          <w:color w:val="333333"/>
        </w:rPr>
        <w:t>При установлении в ходе проверки обстоятельств, свидетельствующих о том, что гражданин, претендующий на замещение должности муниципальной службы, сообщил о себе неполные или недостоверные сведения, либо представил заведомо недостоверные сведения о доходах, об имуществе и обязательств имущественного характера, а также сведения о доходах,  об имуществе и обязательствах его супруги (супруга) и несовершеннолетних детей, кадровая служба администрации сельского поселения направляет главе администрации</w:t>
      </w:r>
      <w:proofErr w:type="gramEnd"/>
      <w:r>
        <w:rPr>
          <w:color w:val="333333"/>
        </w:rPr>
        <w:t xml:space="preserve"> сельского  поселения  заключение для отказа в приёме указанного гражданина на муниципальную службу. Указанный гражданин информируется в письменной форме о причинах отказа в поступлении на муниципальную службу.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4.4. При установлении в ходе проверки обстоятельств, свидетельствующих о несоблюдении муниципальным служащим требований о предотвращении или урегулировании конфликта интересов, материалы проверки представляются в комиссию по урегулированию конфликтов интересов.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4.5. При установлении в ходе проверки обстоятельств, свидетельствующих о наличии признаков преступления или административного правонарушения, материалы об этом представляются в государственные органы, в соответствии с их компетенцией.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 xml:space="preserve">4.6. </w:t>
      </w:r>
      <w:proofErr w:type="gramStart"/>
      <w:r>
        <w:rPr>
          <w:color w:val="333333"/>
        </w:rPr>
        <w:t xml:space="preserve">При установлении в ходе проверки обстоятельств, свидетельствующих о несоблюдении муниципальным служащим запретов и ограничений, установленных Федеральным законом от 02.03.2007 № 25-ФЗ «О муниципальной службе в Российской Федерации», кадровая служба администрации сельского  поселения, направляет материалы в комиссию по соблюдению муниципальными служащими требований к служебному поведению или направляет главе администрации  сельского  поселения </w:t>
      </w:r>
      <w:r>
        <w:rPr>
          <w:color w:val="333333"/>
        </w:rPr>
        <w:lastRenderedPageBreak/>
        <w:t>заключение о привлечении муниципального служащего к дисциплинарной ответственности, об освобождении такого</w:t>
      </w:r>
      <w:proofErr w:type="gramEnd"/>
      <w:r>
        <w:rPr>
          <w:color w:val="333333"/>
        </w:rPr>
        <w:t xml:space="preserve"> лица от замещаемой должности муниципальной службы.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 xml:space="preserve">4.7. </w:t>
      </w:r>
      <w:proofErr w:type="gramStart"/>
      <w:r>
        <w:rPr>
          <w:color w:val="333333"/>
        </w:rPr>
        <w:t>Сведения о результатах проверки, с письменного согласия главы администрации  сельского  поселения, представляются кадровой службой администрации сельского  поселения с одновременным уведомлением об этом гражданина или муниципального служащего, в отношении которого проводилась проверка, операторам обработки персональных данных, предоставившим информацию, явившуюся основанием для проведения проверки, с соблюдением законодательства Российской Федерации о персональных данных и государственной тайне.</w:t>
      </w:r>
      <w:proofErr w:type="gramEnd"/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4.8. Подлинники справок о доходах, об имуществе и обязательствах имущественного характера муниципальных служащих хранятся в кадровой службе администрации сельского  поселения.</w:t>
      </w:r>
    </w:p>
    <w:p w:rsidR="004C2B53" w:rsidRDefault="004C2B53" w:rsidP="004C2B53">
      <w:pPr>
        <w:pStyle w:val="a3"/>
        <w:jc w:val="both"/>
        <w:rPr>
          <w:color w:val="333333"/>
        </w:rPr>
      </w:pPr>
      <w:r>
        <w:rPr>
          <w:color w:val="333333"/>
        </w:rPr>
        <w:tab/>
        <w:t>4.9. Материалы проверки хранятся в личном деле лица, в отношении которого она проводилась.</w:t>
      </w:r>
    </w:p>
    <w:p w:rsidR="00B06167" w:rsidRDefault="00145EFA"/>
    <w:sectPr w:rsidR="00B06167" w:rsidSect="00213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2762A2"/>
    <w:multiLevelType w:val="multilevel"/>
    <w:tmpl w:val="334A23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69C0482"/>
    <w:multiLevelType w:val="multilevel"/>
    <w:tmpl w:val="4850A2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F05420A"/>
    <w:multiLevelType w:val="multilevel"/>
    <w:tmpl w:val="901627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C2B53"/>
    <w:rsid w:val="000727A5"/>
    <w:rsid w:val="00145EFA"/>
    <w:rsid w:val="00213B7D"/>
    <w:rsid w:val="0037224A"/>
    <w:rsid w:val="004C2B53"/>
    <w:rsid w:val="00CE3FBC"/>
    <w:rsid w:val="00EF2B5A"/>
    <w:rsid w:val="00FC69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2B5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4C2B53"/>
    <w:pPr>
      <w:spacing w:before="100" w:beforeAutospacing="1" w:after="100" w:afterAutospacing="1"/>
    </w:pPr>
  </w:style>
  <w:style w:type="character" w:styleId="a4">
    <w:name w:val="Strong"/>
    <w:basedOn w:val="a0"/>
    <w:qFormat/>
    <w:rsid w:val="004C2B53"/>
    <w:rPr>
      <w:b/>
      <w:bCs/>
    </w:rPr>
  </w:style>
  <w:style w:type="paragraph" w:styleId="a5">
    <w:name w:val="Balloon Text"/>
    <w:basedOn w:val="a"/>
    <w:link w:val="a6"/>
    <w:uiPriority w:val="99"/>
    <w:semiHidden/>
    <w:unhideWhenUsed/>
    <w:rsid w:val="004C2B53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C2B53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2572</Words>
  <Characters>14662</Characters>
  <Application>Microsoft Office Word</Application>
  <DocSecurity>0</DocSecurity>
  <Lines>122</Lines>
  <Paragraphs>34</Paragraphs>
  <ScaleCrop>false</ScaleCrop>
  <Company/>
  <LinksUpToDate>false</LinksUpToDate>
  <CharactersWithSpaces>17200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2011-08-18T11:25:00Z</dcterms:created>
  <dcterms:modified xsi:type="dcterms:W3CDTF">2014-05-01T04:30:00Z</dcterms:modified>
</cp:coreProperties>
</file>