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182D" w:rsidRPr="00EA182D" w:rsidRDefault="00EA182D">
      <w:pPr>
        <w:rPr>
          <w:rFonts w:ascii="Times New Roman" w:hAnsi="Times New Roman" w:cs="Times New Roman"/>
          <w:sz w:val="48"/>
          <w:szCs w:val="48"/>
        </w:rPr>
      </w:pPr>
      <w:r w:rsidRPr="00EA182D">
        <w:rPr>
          <w:rFonts w:ascii="Times New Roman" w:hAnsi="Times New Roman" w:cs="Times New Roman"/>
          <w:sz w:val="48"/>
          <w:szCs w:val="48"/>
        </w:rPr>
        <w:t xml:space="preserve">Всероссийская акция «Второй </w:t>
      </w:r>
      <w:bookmarkStart w:id="0" w:name="_GoBack"/>
      <w:bookmarkEnd w:id="0"/>
      <w:r w:rsidRPr="00EA182D">
        <w:rPr>
          <w:rFonts w:ascii="Times New Roman" w:hAnsi="Times New Roman" w:cs="Times New Roman"/>
          <w:sz w:val="48"/>
          <w:szCs w:val="48"/>
        </w:rPr>
        <w:t>Всероссийский Диктант ЖКХ»</w:t>
      </w:r>
    </w:p>
    <w:p w:rsidR="00EA182D" w:rsidRPr="00EA182D" w:rsidRDefault="00EA182D">
      <w:pPr>
        <w:rPr>
          <w:rFonts w:ascii="Times New Roman" w:hAnsi="Times New Roman" w:cs="Times New Roman"/>
          <w:sz w:val="48"/>
          <w:szCs w:val="48"/>
        </w:rPr>
      </w:pPr>
      <w:r w:rsidRPr="00EA182D">
        <w:rPr>
          <w:rFonts w:ascii="Times New Roman" w:hAnsi="Times New Roman" w:cs="Times New Roman"/>
          <w:sz w:val="48"/>
          <w:szCs w:val="48"/>
        </w:rPr>
        <w:t>Диктант ЖКХ – просветительская акция, которая позволит Вам проверить и улучшить свои знания в сфере ЖКХ.</w:t>
      </w:r>
    </w:p>
    <w:p w:rsidR="00EA182D" w:rsidRDefault="00EA182D">
      <w:pPr>
        <w:rPr>
          <w:rFonts w:ascii="Times New Roman" w:hAnsi="Times New Roman" w:cs="Times New Roman"/>
          <w:sz w:val="48"/>
          <w:szCs w:val="48"/>
        </w:rPr>
      </w:pPr>
      <w:r>
        <w:rPr>
          <w:rFonts w:ascii="Times New Roman" w:hAnsi="Times New Roman" w:cs="Times New Roman"/>
          <w:sz w:val="48"/>
          <w:szCs w:val="48"/>
        </w:rPr>
        <w:t>Примите участие в Диктанте!</w:t>
      </w:r>
    </w:p>
    <w:p w:rsidR="00EA182D" w:rsidRPr="00EA182D" w:rsidRDefault="00EA182D" w:rsidP="00EA182D">
      <w:pPr>
        <w:rPr>
          <w:sz w:val="36"/>
          <w:szCs w:val="36"/>
        </w:rPr>
      </w:pPr>
      <w:hyperlink r:id="rId5" w:history="1">
        <w:r w:rsidRPr="00EA182D">
          <w:rPr>
            <w:rStyle w:val="a3"/>
            <w:sz w:val="36"/>
            <w:szCs w:val="36"/>
          </w:rPr>
          <w:t>https://life.er.ru/dictation</w:t>
        </w:r>
      </w:hyperlink>
    </w:p>
    <w:p w:rsidR="00EA182D" w:rsidRDefault="00EA182D">
      <w:pPr>
        <w:rPr>
          <w:rFonts w:ascii="Times New Roman" w:hAnsi="Times New Roman" w:cs="Times New Roman"/>
          <w:sz w:val="48"/>
          <w:szCs w:val="48"/>
        </w:rPr>
      </w:pPr>
    </w:p>
    <w:p w:rsidR="00EA182D" w:rsidRDefault="00EA182D">
      <w:pPr>
        <w:rPr>
          <w:rFonts w:ascii="Times New Roman" w:hAnsi="Times New Roman" w:cs="Times New Roman"/>
          <w:sz w:val="48"/>
          <w:szCs w:val="48"/>
        </w:rPr>
        <w:sectPr w:rsidR="00EA182D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EA182D" w:rsidRDefault="00EA182D" w:rsidP="00EA182D">
      <w:pPr>
        <w:pStyle w:val="p1"/>
        <w:shd w:val="clear" w:color="auto" w:fill="F8F8F8"/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Каждый гражданин ежедневно сталкивается с ЖКХ. Вода, свет, тепло – без них невозможна наша жизнь. Работающий лифт, чистый и безопасный подъезд, комфортный двор важен для любого жителя. Но знаем ли мы, кто за это отвечает и что делать, если услуги некачественны? Что мы вообще знаем о наших правах и обязанностях в сфере ЖКХ, кроме того, что «платёжку» за квартиру нужно оплачивать каждый месяц?</w:t>
      </w:r>
    </w:p>
    <w:p w:rsidR="00EA182D" w:rsidRDefault="00EA182D" w:rsidP="00EA182D">
      <w:pPr>
        <w:pStyle w:val="p1"/>
        <w:shd w:val="clear" w:color="auto" w:fill="F8F8F8"/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:rsidR="00EA182D" w:rsidRDefault="00EA182D" w:rsidP="00EA182D">
      <w:pPr>
        <w:pStyle w:val="p1"/>
        <w:shd w:val="clear" w:color="auto" w:fill="F8F8F8"/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Проверить это, а также проверить и улучшить свои знания о правах и обязанностях управляющих компаний и коммунальных предприятий можно будет с помощью Всероссийской акции «Второй Всероссийский Диктант ЖКХ»</w:t>
      </w:r>
    </w:p>
    <w:p w:rsidR="00EA182D" w:rsidRPr="00EA182D" w:rsidRDefault="00EA182D">
      <w:pPr>
        <w:rPr>
          <w:sz w:val="32"/>
          <w:szCs w:val="32"/>
        </w:rPr>
      </w:pPr>
    </w:p>
    <w:p w:rsidR="00EA182D" w:rsidRPr="00EA182D" w:rsidRDefault="00EA182D">
      <w:pPr>
        <w:rPr>
          <w:sz w:val="32"/>
          <w:szCs w:val="32"/>
        </w:rPr>
      </w:pPr>
    </w:p>
    <w:p w:rsidR="00EA182D" w:rsidRDefault="00EA182D">
      <w:pPr>
        <w:rPr>
          <w:sz w:val="32"/>
          <w:szCs w:val="32"/>
        </w:rPr>
      </w:pPr>
    </w:p>
    <w:p w:rsidR="00EA182D" w:rsidRDefault="00EA182D">
      <w:pPr>
        <w:rPr>
          <w:sz w:val="32"/>
          <w:szCs w:val="32"/>
        </w:rPr>
      </w:pPr>
    </w:p>
    <w:p w:rsidR="00EA182D" w:rsidRDefault="00EA182D">
      <w:pPr>
        <w:rPr>
          <w:sz w:val="32"/>
          <w:szCs w:val="32"/>
        </w:rPr>
      </w:pPr>
    </w:p>
    <w:p w:rsidR="00EA182D" w:rsidRPr="00EA182D" w:rsidRDefault="00EA182D" w:rsidP="00EA182D">
      <w:pPr>
        <w:numPr>
          <w:ilvl w:val="0"/>
          <w:numId w:val="1"/>
        </w:numPr>
        <w:shd w:val="clear" w:color="auto" w:fill="F8F8F8"/>
        <w:spacing w:after="0" w:line="330" w:lineRule="atLeast"/>
        <w:ind w:left="0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EA182D">
        <w:rPr>
          <w:rFonts w:ascii="Arial" w:eastAsia="Times New Roman" w:hAnsi="Arial" w:cs="Arial"/>
          <w:color w:val="000000"/>
          <w:sz w:val="24"/>
          <w:szCs w:val="24"/>
          <w:lang w:eastAsia="ru-RU"/>
        </w:rPr>
        <w:lastRenderedPageBreak/>
        <w:t>Тест состоит из </w:t>
      </w:r>
      <w:r w:rsidRPr="00EA182D">
        <w:rPr>
          <w:rFonts w:ascii="Arial" w:eastAsia="Times New Roman" w:hAnsi="Arial" w:cs="Arial"/>
          <w:b/>
          <w:bCs/>
          <w:color w:val="035FF6"/>
          <w:sz w:val="24"/>
          <w:szCs w:val="24"/>
          <w:lang w:eastAsia="ru-RU"/>
        </w:rPr>
        <w:t>25 вопросов</w:t>
      </w:r>
      <w:r w:rsidRPr="00EA182D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, к каждому из которых предусмотрены три альтернативных ответа. Один является верным, два других – неверные.</w:t>
      </w:r>
    </w:p>
    <w:p w:rsidR="00EA182D" w:rsidRPr="00EA182D" w:rsidRDefault="00EA182D" w:rsidP="00EA182D">
      <w:pPr>
        <w:numPr>
          <w:ilvl w:val="0"/>
          <w:numId w:val="1"/>
        </w:numPr>
        <w:shd w:val="clear" w:color="auto" w:fill="F8F8F8"/>
        <w:spacing w:after="0" w:line="330" w:lineRule="atLeast"/>
        <w:ind w:left="0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EA182D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На решение всего теста отведено </w:t>
      </w:r>
      <w:r w:rsidRPr="00EA182D">
        <w:rPr>
          <w:rFonts w:ascii="Arial" w:eastAsia="Times New Roman" w:hAnsi="Arial" w:cs="Arial"/>
          <w:b/>
          <w:bCs/>
          <w:color w:val="035FF6"/>
          <w:sz w:val="24"/>
          <w:szCs w:val="24"/>
          <w:lang w:eastAsia="ru-RU"/>
        </w:rPr>
        <w:t>25 минут.</w:t>
      </w:r>
    </w:p>
    <w:p w:rsidR="00EA182D" w:rsidRPr="00EA182D" w:rsidRDefault="00EA182D" w:rsidP="00EA182D">
      <w:pPr>
        <w:numPr>
          <w:ilvl w:val="0"/>
          <w:numId w:val="1"/>
        </w:numPr>
        <w:shd w:val="clear" w:color="auto" w:fill="F8F8F8"/>
        <w:spacing w:after="0" w:line="330" w:lineRule="atLeast"/>
        <w:ind w:left="0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EA182D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В течение всего теста можно вернуться к старым ответам и </w:t>
      </w:r>
      <w:r w:rsidRPr="00EA182D">
        <w:rPr>
          <w:rFonts w:ascii="Arial" w:eastAsia="Times New Roman" w:hAnsi="Arial" w:cs="Arial"/>
          <w:b/>
          <w:bCs/>
          <w:color w:val="035FF6"/>
          <w:sz w:val="24"/>
          <w:szCs w:val="24"/>
          <w:lang w:eastAsia="ru-RU"/>
        </w:rPr>
        <w:t xml:space="preserve">исправить их или ответить на </w:t>
      </w:r>
      <w:proofErr w:type="spellStart"/>
      <w:r w:rsidRPr="00EA182D">
        <w:rPr>
          <w:rFonts w:ascii="Arial" w:eastAsia="Times New Roman" w:hAnsi="Arial" w:cs="Arial"/>
          <w:b/>
          <w:bCs/>
          <w:color w:val="035FF6"/>
          <w:sz w:val="24"/>
          <w:szCs w:val="24"/>
          <w:lang w:eastAsia="ru-RU"/>
        </w:rPr>
        <w:t>неотвеченные</w:t>
      </w:r>
      <w:proofErr w:type="spellEnd"/>
      <w:r w:rsidRPr="00EA182D">
        <w:rPr>
          <w:rFonts w:ascii="Arial" w:eastAsia="Times New Roman" w:hAnsi="Arial" w:cs="Arial"/>
          <w:b/>
          <w:bCs/>
          <w:color w:val="035FF6"/>
          <w:sz w:val="24"/>
          <w:szCs w:val="24"/>
          <w:lang w:eastAsia="ru-RU"/>
        </w:rPr>
        <w:t>.</w:t>
      </w:r>
    </w:p>
    <w:p w:rsidR="00EA182D" w:rsidRPr="00EA182D" w:rsidRDefault="00EA182D" w:rsidP="00EA182D">
      <w:pPr>
        <w:numPr>
          <w:ilvl w:val="0"/>
          <w:numId w:val="1"/>
        </w:numPr>
        <w:shd w:val="clear" w:color="auto" w:fill="F8F8F8"/>
        <w:spacing w:after="0" w:line="330" w:lineRule="atLeast"/>
        <w:ind w:left="0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EA182D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Тест считается успешно пройденным, если Вы ответите правильно минимум на </w:t>
      </w:r>
      <w:r w:rsidRPr="00EA182D">
        <w:rPr>
          <w:rFonts w:ascii="Arial" w:eastAsia="Times New Roman" w:hAnsi="Arial" w:cs="Arial"/>
          <w:b/>
          <w:bCs/>
          <w:color w:val="035FF6"/>
          <w:sz w:val="24"/>
          <w:szCs w:val="24"/>
          <w:lang w:eastAsia="ru-RU"/>
        </w:rPr>
        <w:t>20 вопросов из 25.</w:t>
      </w:r>
    </w:p>
    <w:p w:rsidR="00EA182D" w:rsidRPr="00EA182D" w:rsidRDefault="00EA182D" w:rsidP="00EA182D">
      <w:pPr>
        <w:shd w:val="clear" w:color="auto" w:fill="F8F8F8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EA182D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Перейти к тесту</w:t>
      </w:r>
    </w:p>
    <w:p w:rsidR="00EA182D" w:rsidRPr="00EA182D" w:rsidRDefault="00EA182D">
      <w:pPr>
        <w:rPr>
          <w:sz w:val="32"/>
          <w:szCs w:val="32"/>
        </w:rPr>
      </w:pPr>
    </w:p>
    <w:p w:rsidR="00EA182D" w:rsidRPr="00EA182D" w:rsidRDefault="00EA182D">
      <w:pPr>
        <w:rPr>
          <w:sz w:val="32"/>
          <w:szCs w:val="32"/>
        </w:rPr>
      </w:pPr>
    </w:p>
    <w:p w:rsidR="00EA182D" w:rsidRPr="00EA182D" w:rsidRDefault="00EA182D">
      <w:pPr>
        <w:rPr>
          <w:sz w:val="32"/>
          <w:szCs w:val="32"/>
        </w:rPr>
      </w:pPr>
    </w:p>
    <w:p w:rsidR="00EA182D" w:rsidRPr="00EA182D" w:rsidRDefault="00EA182D">
      <w:pPr>
        <w:rPr>
          <w:sz w:val="32"/>
          <w:szCs w:val="32"/>
        </w:rPr>
      </w:pPr>
    </w:p>
    <w:p w:rsidR="00EA182D" w:rsidRPr="00EA182D" w:rsidRDefault="00EA182D">
      <w:pPr>
        <w:rPr>
          <w:sz w:val="32"/>
          <w:szCs w:val="32"/>
        </w:rPr>
      </w:pPr>
    </w:p>
    <w:p w:rsidR="00EA182D" w:rsidRPr="00EA182D" w:rsidRDefault="00EA182D">
      <w:pPr>
        <w:rPr>
          <w:sz w:val="32"/>
          <w:szCs w:val="32"/>
        </w:rPr>
      </w:pPr>
    </w:p>
    <w:p w:rsidR="00EA182D" w:rsidRPr="00EA182D" w:rsidRDefault="00EA182D">
      <w:pPr>
        <w:rPr>
          <w:sz w:val="32"/>
          <w:szCs w:val="32"/>
        </w:rPr>
      </w:pPr>
    </w:p>
    <w:sectPr w:rsidR="00EA182D" w:rsidRPr="00EA182D" w:rsidSect="00EA182D">
      <w:type w:val="continuous"/>
      <w:pgSz w:w="11906" w:h="16838"/>
      <w:pgMar w:top="1134" w:right="850" w:bottom="1134" w:left="1701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BF4780"/>
    <w:multiLevelType w:val="multilevel"/>
    <w:tmpl w:val="86B2EF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82D"/>
    <w:rsid w:val="00D510B1"/>
    <w:rsid w:val="00EA1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1F7A7"/>
  <w15:chartTrackingRefBased/>
  <w15:docId w15:val="{09A39D68-9FF2-459F-9793-AB1ED9393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EA182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A182D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EA182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dbdescr">
    <w:name w:val="dbdescr"/>
    <w:basedOn w:val="a"/>
    <w:rsid w:val="00EA18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">
    <w:name w:val="p1"/>
    <w:basedOn w:val="a"/>
    <w:rsid w:val="00EA18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semiHidden/>
    <w:unhideWhenUsed/>
    <w:rsid w:val="00EA18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arker">
    <w:name w:val="marker"/>
    <w:basedOn w:val="a0"/>
    <w:rsid w:val="00EA1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24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65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15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30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287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6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0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life.er.ru/dictatio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2025-04-07T04:30:00Z</dcterms:created>
  <dcterms:modified xsi:type="dcterms:W3CDTF">2025-04-07T04:39:00Z</dcterms:modified>
</cp:coreProperties>
</file>