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45DE" w14:textId="4B9A6DF1"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Во исполнение </w:t>
      </w:r>
      <w:hyperlink r:id="rId4" w:history="1">
        <w:r w:rsidRPr="005C2A79">
          <w:rPr>
            <w:rStyle w:val="a5"/>
            <w:color w:val="22B8F0"/>
            <w:sz w:val="28"/>
            <w:szCs w:val="28"/>
            <w:u w:val="none"/>
          </w:rPr>
          <w:t>постановления</w:t>
        </w:r>
      </w:hyperlink>
      <w:r w:rsidRPr="005C2A79">
        <w:rPr>
          <w:color w:val="333333"/>
          <w:sz w:val="28"/>
          <w:szCs w:val="28"/>
        </w:rPr>
        <w:t xml:space="preserve"> Правительства РФ от 22.12.2012 № 154 </w:t>
      </w:r>
      <w:r>
        <w:rPr>
          <w:color w:val="333333"/>
          <w:sz w:val="28"/>
          <w:szCs w:val="28"/>
        </w:rPr>
        <w:t xml:space="preserve">                      </w:t>
      </w:r>
      <w:r w:rsidRPr="005C2A79">
        <w:rPr>
          <w:color w:val="333333"/>
          <w:sz w:val="28"/>
          <w:szCs w:val="28"/>
        </w:rPr>
        <w:t xml:space="preserve">«О требованиях к схемам теплоснабжения, порядку их разработки и утверждения» администрация сельского поселения </w:t>
      </w:r>
      <w:proofErr w:type="spellStart"/>
      <w:r w:rsidR="00E44C90">
        <w:rPr>
          <w:color w:val="333333"/>
          <w:sz w:val="28"/>
          <w:szCs w:val="28"/>
        </w:rPr>
        <w:t>Бахилово</w:t>
      </w:r>
      <w:proofErr w:type="spellEnd"/>
      <w:r w:rsidRPr="005C2A79">
        <w:rPr>
          <w:color w:val="333333"/>
          <w:sz w:val="28"/>
          <w:szCs w:val="28"/>
        </w:rPr>
        <w:t xml:space="preserve"> муниципального района Ставропольский Самарской области уведомляет о проведении ежегодной актуализации схемы теплоснабжения сельского поселения </w:t>
      </w:r>
      <w:proofErr w:type="spellStart"/>
      <w:r w:rsidRPr="005C2A79">
        <w:rPr>
          <w:color w:val="333333"/>
          <w:sz w:val="28"/>
          <w:szCs w:val="28"/>
        </w:rPr>
        <w:t>Б</w:t>
      </w:r>
      <w:r w:rsidR="00E44C90">
        <w:rPr>
          <w:color w:val="333333"/>
          <w:sz w:val="28"/>
          <w:szCs w:val="28"/>
        </w:rPr>
        <w:t>ахилово</w:t>
      </w:r>
      <w:proofErr w:type="spellEnd"/>
      <w:r w:rsidRPr="005C2A79">
        <w:rPr>
          <w:color w:val="333333"/>
          <w:sz w:val="28"/>
          <w:szCs w:val="28"/>
        </w:rPr>
        <w:t xml:space="preserve"> муниципального района Ставропо</w:t>
      </w:r>
      <w:r w:rsidR="006804FB">
        <w:rPr>
          <w:color w:val="333333"/>
          <w:sz w:val="28"/>
          <w:szCs w:val="28"/>
        </w:rPr>
        <w:t>льский Самарской области на 2024</w:t>
      </w:r>
      <w:r w:rsidRPr="005C2A79">
        <w:rPr>
          <w:color w:val="333333"/>
          <w:sz w:val="28"/>
          <w:szCs w:val="28"/>
        </w:rPr>
        <w:t xml:space="preserve"> год.</w:t>
      </w:r>
    </w:p>
    <w:p w14:paraId="3E504A89" w14:textId="77777777"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         Предложения от теплоснабжающих и теплосетевых организаций и иных лиц принимаются управлением строительства и ЖКХ администрации муниципального района Ставропольский</w:t>
      </w:r>
      <w:r w:rsidR="006804FB">
        <w:rPr>
          <w:color w:val="333333"/>
          <w:sz w:val="28"/>
          <w:szCs w:val="28"/>
        </w:rPr>
        <w:t xml:space="preserve"> Самарской области до 01.04.2024</w:t>
      </w:r>
      <w:r w:rsidRPr="005C2A79">
        <w:rPr>
          <w:color w:val="333333"/>
          <w:sz w:val="28"/>
          <w:szCs w:val="28"/>
        </w:rPr>
        <w:t xml:space="preserve"> включительно по электронной почте: </w:t>
      </w:r>
      <w:hyperlink r:id="rId5" w:history="1">
        <w:r w:rsidRPr="005C2A79">
          <w:rPr>
            <w:rStyle w:val="a5"/>
            <w:color w:val="22B8F0"/>
            <w:sz w:val="28"/>
            <w:szCs w:val="28"/>
            <w:u w:val="none"/>
          </w:rPr>
          <w:t> </w:t>
        </w:r>
      </w:hyperlink>
      <w:hyperlink r:id="rId6" w:history="1">
        <w:r w:rsidRPr="005C2A79">
          <w:rPr>
            <w:rStyle w:val="a5"/>
            <w:color w:val="22B8F0"/>
            <w:sz w:val="28"/>
            <w:szCs w:val="28"/>
            <w:u w:val="none"/>
          </w:rPr>
          <w:t>zhkh-stavr@mail.ru</w:t>
        </w:r>
      </w:hyperlink>
      <w:r w:rsidRPr="005C2A79">
        <w:rPr>
          <w:color w:val="333333"/>
          <w:sz w:val="28"/>
          <w:szCs w:val="28"/>
        </w:rPr>
        <w:t>.</w:t>
      </w:r>
    </w:p>
    <w:p w14:paraId="29485166" w14:textId="77777777"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         Плановый срок завершения работ по подготовке проекта актуализированной сх</w:t>
      </w:r>
      <w:r w:rsidR="00DB2225">
        <w:rPr>
          <w:color w:val="333333"/>
          <w:sz w:val="28"/>
          <w:szCs w:val="28"/>
        </w:rPr>
        <w:t>емы теплоснабжения до 24</w:t>
      </w:r>
      <w:r w:rsidR="006804FB">
        <w:rPr>
          <w:color w:val="333333"/>
          <w:sz w:val="28"/>
          <w:szCs w:val="28"/>
        </w:rPr>
        <w:t>.05.2024</w:t>
      </w:r>
      <w:r w:rsidRPr="005C2A79">
        <w:rPr>
          <w:color w:val="333333"/>
          <w:sz w:val="28"/>
          <w:szCs w:val="28"/>
        </w:rPr>
        <w:t>. Утверждение актуализированной схемы теплос</w:t>
      </w:r>
      <w:r w:rsidR="006804FB">
        <w:rPr>
          <w:color w:val="333333"/>
          <w:sz w:val="28"/>
          <w:szCs w:val="28"/>
        </w:rPr>
        <w:t>набжения - не позднее 01.07.2024</w:t>
      </w:r>
      <w:r w:rsidRPr="005C2A79">
        <w:rPr>
          <w:color w:val="333333"/>
          <w:sz w:val="28"/>
          <w:szCs w:val="28"/>
        </w:rPr>
        <w:t>.</w:t>
      </w:r>
    </w:p>
    <w:p w14:paraId="5667718C" w14:textId="0BF9B76B" w:rsidR="005C2A79" w:rsidRDefault="005C2A79" w:rsidP="005C2A79">
      <w:pPr>
        <w:pStyle w:val="a4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C2A79">
        <w:rPr>
          <w:color w:val="333333"/>
          <w:sz w:val="28"/>
          <w:szCs w:val="28"/>
        </w:rPr>
        <w:t xml:space="preserve">         Действующая схема теплоснабжения сельского поселения </w:t>
      </w:r>
      <w:proofErr w:type="spellStart"/>
      <w:r w:rsidRPr="005C2A79">
        <w:rPr>
          <w:color w:val="333333"/>
          <w:sz w:val="28"/>
          <w:szCs w:val="28"/>
        </w:rPr>
        <w:t>Б</w:t>
      </w:r>
      <w:r w:rsidR="00E44C90">
        <w:rPr>
          <w:color w:val="333333"/>
          <w:sz w:val="28"/>
          <w:szCs w:val="28"/>
        </w:rPr>
        <w:t>ахилово</w:t>
      </w:r>
      <w:proofErr w:type="spellEnd"/>
      <w:r w:rsidRPr="005C2A79">
        <w:rPr>
          <w:color w:val="333333"/>
          <w:sz w:val="28"/>
          <w:szCs w:val="28"/>
        </w:rPr>
        <w:t>  муниципального района Ставропольский Самарской области размещена на официальном </w:t>
      </w:r>
      <w:hyperlink r:id="rId7" w:history="1">
        <w:r w:rsidRPr="005C2A79">
          <w:rPr>
            <w:rStyle w:val="a5"/>
            <w:color w:val="22B8F0"/>
            <w:sz w:val="28"/>
            <w:szCs w:val="28"/>
            <w:u w:val="none"/>
          </w:rPr>
          <w:t>сайте</w:t>
        </w:r>
      </w:hyperlink>
      <w:r w:rsidRPr="005C2A79">
        <w:rPr>
          <w:color w:val="333333"/>
          <w:sz w:val="28"/>
          <w:szCs w:val="28"/>
        </w:rPr>
        <w:t xml:space="preserve"> администрации сельского поселения </w:t>
      </w:r>
      <w:proofErr w:type="spellStart"/>
      <w:r w:rsidRPr="005C2A79">
        <w:rPr>
          <w:color w:val="333333"/>
          <w:sz w:val="28"/>
          <w:szCs w:val="28"/>
        </w:rPr>
        <w:t>Б</w:t>
      </w:r>
      <w:r w:rsidR="00E44C90">
        <w:rPr>
          <w:color w:val="333333"/>
          <w:sz w:val="28"/>
          <w:szCs w:val="28"/>
        </w:rPr>
        <w:t>ахилово</w:t>
      </w:r>
      <w:proofErr w:type="spellEnd"/>
      <w:r w:rsidRPr="005C2A79">
        <w:rPr>
          <w:color w:val="333333"/>
          <w:sz w:val="28"/>
          <w:szCs w:val="28"/>
        </w:rPr>
        <w:t xml:space="preserve"> муниципального района Ставропольский Самарской области </w:t>
      </w:r>
      <w:r w:rsidR="00D46423" w:rsidRPr="00D46423">
        <w:rPr>
          <w:color w:val="00B0F0"/>
          <w:sz w:val="28"/>
          <w:szCs w:val="28"/>
        </w:rPr>
        <w:t>https://bahilovo.stavrsp.ru/index.php/dokumenty/zhkkh/skhema-teplosnabzheniya-aktualizatsiya</w:t>
      </w:r>
      <w:r w:rsidRPr="005C2A79">
        <w:rPr>
          <w:color w:val="000000"/>
          <w:sz w:val="28"/>
          <w:szCs w:val="28"/>
        </w:rPr>
        <w:t>.</w:t>
      </w:r>
    </w:p>
    <w:p w14:paraId="597BEA3D" w14:textId="5931147C"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00CCFF"/>
          <w:sz w:val="28"/>
          <w:szCs w:val="28"/>
        </w:rPr>
        <w:br/>
      </w:r>
      <w:r w:rsidRPr="005C2A79">
        <w:rPr>
          <w:color w:val="333333"/>
          <w:sz w:val="28"/>
          <w:szCs w:val="28"/>
        </w:rPr>
        <w:t xml:space="preserve">         Контактное лицо: </w:t>
      </w:r>
      <w:r w:rsidR="006804FB">
        <w:rPr>
          <w:color w:val="333333"/>
          <w:sz w:val="28"/>
          <w:szCs w:val="28"/>
        </w:rPr>
        <w:t>Бондарчук Михаил Иванович – главный специалист</w:t>
      </w:r>
      <w:r w:rsidRPr="005C2A79">
        <w:rPr>
          <w:color w:val="333333"/>
          <w:sz w:val="28"/>
          <w:szCs w:val="28"/>
        </w:rPr>
        <w:t xml:space="preserve"> отдела ЖКХ управления строительства и ЖКХ администрации муниципального района Ставропольский Самарской области; телефон: </w:t>
      </w:r>
      <w:r w:rsidR="00E44C90">
        <w:rPr>
          <w:color w:val="333333"/>
          <w:sz w:val="28"/>
          <w:szCs w:val="28"/>
        </w:rPr>
        <w:t xml:space="preserve">                                           </w:t>
      </w:r>
      <w:r w:rsidRPr="005C2A79">
        <w:rPr>
          <w:color w:val="333333"/>
          <w:sz w:val="28"/>
          <w:szCs w:val="28"/>
        </w:rPr>
        <w:t>28-58-68, электронная почта: </w:t>
      </w:r>
      <w:hyperlink r:id="rId8" w:history="1">
        <w:r w:rsidRPr="005C2A79">
          <w:rPr>
            <w:rStyle w:val="a5"/>
            <w:color w:val="22B8F0"/>
            <w:sz w:val="28"/>
            <w:szCs w:val="28"/>
            <w:u w:val="none"/>
          </w:rPr>
          <w:t> </w:t>
        </w:r>
      </w:hyperlink>
      <w:hyperlink r:id="rId9" w:history="1">
        <w:r w:rsidRPr="005C2A79">
          <w:rPr>
            <w:rStyle w:val="a5"/>
            <w:color w:val="22B8F0"/>
            <w:sz w:val="28"/>
            <w:szCs w:val="28"/>
            <w:u w:val="none"/>
          </w:rPr>
          <w:t>zhkh-stavr@mail.ru</w:t>
        </w:r>
      </w:hyperlink>
      <w:r w:rsidRPr="005C2A79">
        <w:rPr>
          <w:color w:val="333333"/>
          <w:sz w:val="28"/>
          <w:szCs w:val="28"/>
        </w:rPr>
        <w:t>.</w:t>
      </w:r>
    </w:p>
    <w:p w14:paraId="01D612F6" w14:textId="77777777" w:rsidR="00D76494" w:rsidRPr="005C2A79" w:rsidRDefault="00D76494" w:rsidP="005C2A79">
      <w:pPr>
        <w:jc w:val="both"/>
      </w:pPr>
    </w:p>
    <w:sectPr w:rsidR="00D76494" w:rsidRPr="005C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02B"/>
    <w:rsid w:val="0051502B"/>
    <w:rsid w:val="005C2A79"/>
    <w:rsid w:val="006804FB"/>
    <w:rsid w:val="00D46423"/>
    <w:rsid w:val="00D76494"/>
    <w:rsid w:val="00DB2225"/>
    <w:rsid w:val="00E4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695E5"/>
  <w15:chartTrackingRefBased/>
  <w15:docId w15:val="{6EEA5469-92F3-42B8-BCB4-BF495846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C2A79"/>
    <w:rPr>
      <w:i/>
      <w:iCs/>
    </w:rPr>
  </w:style>
  <w:style w:type="paragraph" w:styleId="a4">
    <w:name w:val="Normal (Web)"/>
    <w:basedOn w:val="a"/>
    <w:uiPriority w:val="99"/>
    <w:semiHidden/>
    <w:unhideWhenUsed/>
    <w:rsid w:val="005C2A7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5C2A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kh-stav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ikoladm.khabkrai.ru/Deyatelnost/Kommunalnaya-infrastruktura-i-zhizneobespechenie/Obschie-svedeniya15222872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kh-stavr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hkh-stavr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hyperlink" Target="mailto:zhkh-stav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</cp:revision>
  <dcterms:created xsi:type="dcterms:W3CDTF">2022-02-24T07:57:00Z</dcterms:created>
  <dcterms:modified xsi:type="dcterms:W3CDTF">2024-01-22T04:27:00Z</dcterms:modified>
</cp:coreProperties>
</file>