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576513A0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228FFE13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D7363">
        <w:rPr>
          <w:rFonts w:ascii="Times New Roman" w:hAnsi="Times New Roman" w:cs="Times New Roman"/>
          <w:color w:val="000000"/>
          <w:sz w:val="24"/>
          <w:szCs w:val="24"/>
        </w:rPr>
        <w:t>от 31.07.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2024</w:t>
      </w:r>
      <w:r w:rsidR="004D736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4D7363">
        <w:rPr>
          <w:rFonts w:ascii="Times New Roman" w:hAnsi="Times New Roman" w:cs="Times New Roman"/>
          <w:color w:val="000000"/>
          <w:sz w:val="24"/>
          <w:szCs w:val="24"/>
        </w:rPr>
        <w:t>187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064EB286" w:rsidR="00422882" w:rsidRPr="0016217E" w:rsidRDefault="00422882" w:rsidP="0016217E">
      <w:pPr>
        <w:pStyle w:val="a3"/>
        <w:spacing w:before="0" w:beforeAutospacing="0" w:line="276" w:lineRule="auto"/>
        <w:ind w:left="567"/>
        <w:rPr>
          <w:b/>
          <w:color w:val="000000"/>
        </w:rPr>
      </w:pPr>
      <w:r w:rsidRPr="0016217E">
        <w:rPr>
          <w:b/>
        </w:rPr>
        <w:t xml:space="preserve">О рассмотрении </w:t>
      </w:r>
      <w:r w:rsidR="00D55F6B" w:rsidRPr="0016217E">
        <w:rPr>
          <w:b/>
        </w:rPr>
        <w:t>протеста</w:t>
      </w:r>
      <w:r w:rsidRPr="0016217E">
        <w:rPr>
          <w:b/>
        </w:rPr>
        <w:t xml:space="preserve"> прокура</w:t>
      </w:r>
      <w:r w:rsidR="00D55F6B" w:rsidRPr="0016217E">
        <w:rPr>
          <w:b/>
        </w:rPr>
        <w:t xml:space="preserve">туры Ставропольского </w:t>
      </w:r>
      <w:r w:rsidRPr="0016217E">
        <w:rPr>
          <w:b/>
        </w:rPr>
        <w:t xml:space="preserve">района </w:t>
      </w:r>
      <w:r w:rsidR="0016217E" w:rsidRPr="0016217E">
        <w:rPr>
          <w:b/>
        </w:rPr>
        <w:t>на П</w:t>
      </w:r>
      <w:r w:rsidR="006A2ED9">
        <w:rPr>
          <w:b/>
        </w:rPr>
        <w:t xml:space="preserve">равила землепользования и застройки </w:t>
      </w:r>
      <w:r w:rsidR="0016217E" w:rsidRPr="0016217E">
        <w:rPr>
          <w:b/>
          <w:color w:val="000000"/>
        </w:rPr>
        <w:t xml:space="preserve">сельского поселения </w:t>
      </w:r>
      <w:proofErr w:type="spellStart"/>
      <w:r w:rsidR="0016217E" w:rsidRPr="0016217E">
        <w:rPr>
          <w:b/>
          <w:color w:val="000000"/>
        </w:rPr>
        <w:t>Бахилово</w:t>
      </w:r>
      <w:proofErr w:type="spellEnd"/>
      <w:r w:rsidR="006A2ED9">
        <w:rPr>
          <w:b/>
          <w:color w:val="000000"/>
        </w:rPr>
        <w:t xml:space="preserve">, утвержденных </w:t>
      </w:r>
      <w:r w:rsidR="0016217E" w:rsidRPr="0016217E">
        <w:rPr>
          <w:b/>
          <w:color w:val="000000"/>
        </w:rPr>
        <w:t xml:space="preserve">  от 30.</w:t>
      </w:r>
      <w:r w:rsidR="006A2ED9">
        <w:rPr>
          <w:b/>
          <w:color w:val="000000"/>
        </w:rPr>
        <w:t>12</w:t>
      </w:r>
      <w:r w:rsidR="0016217E" w:rsidRPr="0016217E">
        <w:rPr>
          <w:b/>
          <w:color w:val="000000"/>
        </w:rPr>
        <w:t>.20</w:t>
      </w:r>
      <w:r w:rsidR="006A2ED9">
        <w:rPr>
          <w:b/>
          <w:color w:val="000000"/>
        </w:rPr>
        <w:t xml:space="preserve">13 </w:t>
      </w:r>
      <w:r w:rsidR="0016217E" w:rsidRPr="0016217E">
        <w:rPr>
          <w:b/>
          <w:color w:val="000000"/>
        </w:rPr>
        <w:t>г. №</w:t>
      </w:r>
      <w:r w:rsidR="006A2ED9">
        <w:rPr>
          <w:b/>
          <w:color w:val="000000"/>
        </w:rPr>
        <w:t>105</w:t>
      </w:r>
    </w:p>
    <w:p w14:paraId="24B3432F" w14:textId="41A8A603" w:rsidR="00422882" w:rsidRPr="006A2ED9" w:rsidRDefault="00422882" w:rsidP="006A2ED9">
      <w:pPr>
        <w:pStyle w:val="a3"/>
        <w:spacing w:before="0" w:beforeAutospacing="0" w:line="276" w:lineRule="auto"/>
        <w:ind w:left="567"/>
        <w:rPr>
          <w:b/>
          <w:color w:val="000000"/>
        </w:rPr>
      </w:pPr>
      <w:r>
        <w:t>Рассмотрев пр</w:t>
      </w:r>
      <w:r w:rsidR="00A528F7">
        <w:t>отест</w:t>
      </w:r>
      <w:r>
        <w:t xml:space="preserve"> прокуратуры Ставропольского района от </w:t>
      </w:r>
      <w:r w:rsidR="00A316F3">
        <w:t>24</w:t>
      </w:r>
      <w:r>
        <w:t>.0</w:t>
      </w:r>
      <w:r w:rsidR="00A316F3">
        <w:t>6</w:t>
      </w:r>
      <w:r>
        <w:t>.2024г.  № 07-03-2024/</w:t>
      </w:r>
      <w:r w:rsidR="00A316F3">
        <w:t>19</w:t>
      </w:r>
      <w:r w:rsidR="006A2ED9">
        <w:t>57</w:t>
      </w:r>
      <w:r>
        <w:t xml:space="preserve">-24-242 </w:t>
      </w:r>
      <w:r w:rsidRPr="004F383E">
        <w:t>«</w:t>
      </w:r>
      <w:r w:rsidR="006A2ED9" w:rsidRPr="004F383E">
        <w:t xml:space="preserve">на Правила землепользования и застройки </w:t>
      </w:r>
      <w:r w:rsidR="006A2ED9" w:rsidRPr="004F383E">
        <w:rPr>
          <w:color w:val="000000"/>
        </w:rPr>
        <w:t xml:space="preserve">сельского поселения </w:t>
      </w:r>
      <w:proofErr w:type="spellStart"/>
      <w:r w:rsidR="006A2ED9" w:rsidRPr="004F383E">
        <w:rPr>
          <w:color w:val="000000"/>
        </w:rPr>
        <w:t>Бахилово</w:t>
      </w:r>
      <w:proofErr w:type="spellEnd"/>
      <w:r w:rsidR="006A2ED9" w:rsidRPr="004F383E">
        <w:rPr>
          <w:color w:val="000000"/>
        </w:rPr>
        <w:t>, утвержденных   от 30.12.2013 г. №105</w:t>
      </w:r>
      <w:r w:rsidRPr="004F383E">
        <w:t>»</w:t>
      </w:r>
      <w:r w:rsidRPr="00856E22">
        <w:rPr>
          <w:bCs/>
        </w:rPr>
        <w:t>,</w:t>
      </w:r>
      <w:r>
        <w:rPr>
          <w:bCs/>
        </w:rPr>
        <w:t xml:space="preserve"> </w:t>
      </w:r>
      <w:r>
        <w:t xml:space="preserve">руководствуясь </w:t>
      </w:r>
      <w:r w:rsidR="006A2ED9">
        <w:t xml:space="preserve">Градостроительным кодексом Российской Федерации </w:t>
      </w:r>
      <w:r w:rsidRPr="00422882">
        <w:t>(</w:t>
      </w:r>
      <w:r w:rsidR="006A2ED9">
        <w:t xml:space="preserve">в </w:t>
      </w:r>
      <w:r w:rsidRPr="00422882">
        <w:t>ред. от 25.12.2023</w:t>
      </w:r>
      <w:r w:rsidR="00A316F3">
        <w:t xml:space="preserve"> №62</w:t>
      </w:r>
      <w:r w:rsidR="006A2ED9">
        <w:t>7</w:t>
      </w:r>
      <w:r w:rsidR="00A316F3">
        <w:t>-ФЗ</w:t>
      </w:r>
      <w:r w:rsidRPr="00422882">
        <w:t>)</w:t>
      </w:r>
      <w:r w:rsidR="006A2ED9">
        <w:t>,</w:t>
      </w:r>
      <w:r>
        <w:t xml:space="preserve"> </w:t>
      </w:r>
      <w:r>
        <w:rPr>
          <w:bCs/>
        </w:rPr>
        <w:t xml:space="preserve">Уставом сельского поселения </w:t>
      </w:r>
      <w:proofErr w:type="spellStart"/>
      <w:r>
        <w:rPr>
          <w:bCs/>
        </w:rPr>
        <w:t>Б</w:t>
      </w:r>
      <w:r w:rsidR="0016217E">
        <w:rPr>
          <w:bCs/>
        </w:rPr>
        <w:t>ахилово</w:t>
      </w:r>
      <w:proofErr w:type="spellEnd"/>
      <w:r>
        <w:rPr>
          <w:bCs/>
        </w:rPr>
        <w:t xml:space="preserve"> </w:t>
      </w:r>
      <w: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173B83C3" w:rsidR="00422882" w:rsidRPr="004F383E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 w:rsidRPr="004F383E">
        <w:rPr>
          <w:rFonts w:ascii="Times New Roman" w:hAnsi="Times New Roman"/>
          <w:sz w:val="24"/>
          <w:szCs w:val="24"/>
        </w:rPr>
        <w:t>1. Пр</w:t>
      </w:r>
      <w:r w:rsidR="00D55F6B" w:rsidRPr="004F383E">
        <w:rPr>
          <w:rFonts w:ascii="Times New Roman" w:hAnsi="Times New Roman"/>
          <w:sz w:val="24"/>
          <w:szCs w:val="24"/>
        </w:rPr>
        <w:t>отест</w:t>
      </w:r>
      <w:r w:rsidRPr="004F383E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A316F3" w:rsidRPr="004F383E">
        <w:rPr>
          <w:rFonts w:ascii="Times New Roman" w:hAnsi="Times New Roman"/>
          <w:sz w:val="24"/>
          <w:szCs w:val="24"/>
        </w:rPr>
        <w:t xml:space="preserve">от 24.06.2024г.  </w:t>
      </w:r>
      <w:r w:rsidR="006A2ED9" w:rsidRPr="004F383E">
        <w:rPr>
          <w:rFonts w:ascii="Times New Roman" w:hAnsi="Times New Roman"/>
          <w:sz w:val="24"/>
          <w:szCs w:val="24"/>
        </w:rPr>
        <w:t xml:space="preserve">№ 07-03-2024/1957-24-242 «на Правила землепользования и застройки </w:t>
      </w:r>
      <w:r w:rsidR="006A2ED9" w:rsidRPr="004F383E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6A2ED9" w:rsidRPr="004F383E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6A2ED9" w:rsidRPr="004F383E">
        <w:rPr>
          <w:rFonts w:ascii="Times New Roman" w:hAnsi="Times New Roman"/>
          <w:color w:val="000000"/>
          <w:sz w:val="24"/>
          <w:szCs w:val="24"/>
        </w:rPr>
        <w:t>, утвержденных   от 30.12.2013 г. №105</w:t>
      </w:r>
      <w:r w:rsidR="006A2ED9" w:rsidRPr="004F383E">
        <w:rPr>
          <w:rFonts w:ascii="Times New Roman" w:hAnsi="Times New Roman"/>
          <w:sz w:val="24"/>
          <w:szCs w:val="24"/>
        </w:rPr>
        <w:t xml:space="preserve">» </w:t>
      </w:r>
      <w:r w:rsidRPr="004F383E">
        <w:rPr>
          <w:rFonts w:ascii="Times New Roman" w:hAnsi="Times New Roman"/>
          <w:sz w:val="24"/>
          <w:szCs w:val="24"/>
        </w:rPr>
        <w:t>- удовлетворить.</w:t>
      </w:r>
    </w:p>
    <w:p w14:paraId="1ECC3514" w14:textId="75CFFCD2" w:rsidR="006A2ED9" w:rsidRPr="004F383E" w:rsidRDefault="006A2ED9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 w:rsidRPr="004F383E">
        <w:rPr>
          <w:rFonts w:ascii="Times New Roman" w:hAnsi="Times New Roman"/>
          <w:sz w:val="24"/>
          <w:szCs w:val="24"/>
        </w:rPr>
        <w:t>2. Учесть протест прокуратуры при разработке проекта изменений</w:t>
      </w:r>
      <w:r w:rsidR="004F383E" w:rsidRPr="004F383E">
        <w:rPr>
          <w:rFonts w:ascii="Times New Roman" w:hAnsi="Times New Roman"/>
          <w:sz w:val="24"/>
          <w:szCs w:val="24"/>
        </w:rPr>
        <w:t xml:space="preserve"> в Правила землепользования и застройки </w:t>
      </w:r>
      <w:r w:rsidR="004F383E" w:rsidRPr="004F383E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4F383E" w:rsidRPr="004F383E">
        <w:rPr>
          <w:rFonts w:ascii="Times New Roman" w:hAnsi="Times New Roman"/>
          <w:color w:val="000000"/>
          <w:sz w:val="24"/>
          <w:szCs w:val="24"/>
        </w:rPr>
        <w:t>Бахилово</w:t>
      </w:r>
      <w:proofErr w:type="spellEnd"/>
      <w:r w:rsidR="004F383E" w:rsidRPr="004F383E">
        <w:rPr>
          <w:rFonts w:ascii="Times New Roman" w:hAnsi="Times New Roman"/>
          <w:color w:val="000000"/>
          <w:sz w:val="24"/>
          <w:szCs w:val="24"/>
        </w:rPr>
        <w:t>, утвержденных   от 30.12.2013 г. №105</w:t>
      </w:r>
      <w:r w:rsidRPr="004F383E">
        <w:rPr>
          <w:rFonts w:ascii="Times New Roman" w:hAnsi="Times New Roman"/>
          <w:sz w:val="24"/>
          <w:szCs w:val="24"/>
        </w:rPr>
        <w:t>.</w:t>
      </w:r>
    </w:p>
    <w:p w14:paraId="009E584C" w14:textId="0EBE46A7" w:rsidR="00422882" w:rsidRPr="004F383E" w:rsidRDefault="006A2ED9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4F383E">
        <w:rPr>
          <w:rFonts w:ascii="Times New Roman" w:hAnsi="Times New Roman"/>
          <w:sz w:val="24"/>
          <w:szCs w:val="24"/>
          <w:lang w:eastAsia="ar-SA"/>
        </w:rPr>
        <w:t>3</w:t>
      </w:r>
      <w:r w:rsidR="00422882" w:rsidRPr="004F383E">
        <w:rPr>
          <w:rFonts w:ascii="Times New Roman" w:hAnsi="Times New Roman"/>
          <w:sz w:val="24"/>
          <w:szCs w:val="24"/>
          <w:lang w:eastAsia="ar-SA"/>
        </w:rPr>
        <w:t>. Копию настоящего Решения направить прокурору Ставропольского района.</w:t>
      </w:r>
    </w:p>
    <w:p w14:paraId="55AE1C32" w14:textId="77777777" w:rsidR="00422882" w:rsidRPr="004F383E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59649162" w:rsidR="00422882" w:rsidRPr="004F383E" w:rsidRDefault="006A2ED9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 w:rsidRPr="004F383E">
        <w:rPr>
          <w:rFonts w:ascii="Times New Roman" w:hAnsi="Times New Roman"/>
          <w:sz w:val="24"/>
          <w:szCs w:val="24"/>
          <w:lang w:eastAsia="ar-SA"/>
        </w:rPr>
        <w:t>4</w:t>
      </w:r>
      <w:r w:rsidR="00422882" w:rsidRPr="004F383E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422882" w:rsidRPr="004F383E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484152B5" w14:textId="77777777" w:rsidR="004F383E" w:rsidRDefault="004F383E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00F5F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7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6217E"/>
    <w:rsid w:val="002C60A4"/>
    <w:rsid w:val="00335989"/>
    <w:rsid w:val="00401D87"/>
    <w:rsid w:val="00422882"/>
    <w:rsid w:val="004419BC"/>
    <w:rsid w:val="004D7363"/>
    <w:rsid w:val="004F383E"/>
    <w:rsid w:val="005463F2"/>
    <w:rsid w:val="006A2ED9"/>
    <w:rsid w:val="00733583"/>
    <w:rsid w:val="00856E22"/>
    <w:rsid w:val="009530F1"/>
    <w:rsid w:val="00A316F3"/>
    <w:rsid w:val="00A528F7"/>
    <w:rsid w:val="00AD2772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16</cp:revision>
  <cp:lastPrinted>2024-07-29T09:33:00Z</cp:lastPrinted>
  <dcterms:created xsi:type="dcterms:W3CDTF">2024-02-05T09:57:00Z</dcterms:created>
  <dcterms:modified xsi:type="dcterms:W3CDTF">2024-07-29T09:34:00Z</dcterms:modified>
</cp:coreProperties>
</file>