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1E3A" w:rsidRDefault="00881E3A" w:rsidP="00881E3A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66383A47" wp14:editId="1620A1C4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1E3A" w:rsidRDefault="00881E3A" w:rsidP="00881E3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881E3A" w:rsidRDefault="00881E3A" w:rsidP="00881E3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881E3A" w:rsidRDefault="00881E3A" w:rsidP="00881E3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СЕЛЬСКОГО ПОСЕЛЕНИЯ БАХИЛОВО</w:t>
      </w:r>
    </w:p>
    <w:p w:rsidR="00881E3A" w:rsidRDefault="00881E3A" w:rsidP="00881E3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881E3A" w:rsidRDefault="00881E3A" w:rsidP="00881E3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881E3A" w:rsidRDefault="00881E3A" w:rsidP="00881E3A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881E3A" w:rsidRDefault="00881E3A" w:rsidP="00881E3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РЕШЕНИЕ (</w:t>
      </w: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ПРОЕКТ)</w:t>
      </w:r>
    </w:p>
    <w:p w:rsidR="00881E3A" w:rsidRDefault="00881E3A" w:rsidP="00881E3A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от _______________                                                                                      № ____</w:t>
      </w:r>
    </w:p>
    <w:p w:rsidR="00881E3A" w:rsidRDefault="00881E3A" w:rsidP="00881E3A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881E3A" w:rsidRPr="00881E3A" w:rsidRDefault="00881E3A" w:rsidP="00CA6F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881E3A">
        <w:rPr>
          <w:rFonts w:ascii="Times New Roman" w:hAnsi="Times New Roman" w:cs="Times New Roman"/>
          <w:b/>
          <w:sz w:val="24"/>
          <w:szCs w:val="24"/>
        </w:rPr>
        <w:t xml:space="preserve">Об утверждении Положения о Порядке организации и проведения общественных обсуждений на территории сельского поселения </w:t>
      </w:r>
      <w:proofErr w:type="spellStart"/>
      <w:r w:rsidRPr="00881E3A">
        <w:rPr>
          <w:rFonts w:ascii="Times New Roman" w:hAnsi="Times New Roman" w:cs="Times New Roman"/>
          <w:b/>
          <w:sz w:val="24"/>
          <w:szCs w:val="24"/>
        </w:rPr>
        <w:t>Бахилово</w:t>
      </w:r>
      <w:proofErr w:type="spellEnd"/>
      <w:r w:rsidRPr="00881E3A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881E3A" w:rsidRPr="00881E3A" w:rsidRDefault="00881E3A" w:rsidP="00881E3A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b/>
          <w:sz w:val="24"/>
          <w:szCs w:val="24"/>
        </w:rPr>
      </w:pPr>
    </w:p>
    <w:p w:rsidR="00881E3A" w:rsidRPr="00881E3A" w:rsidRDefault="00881E3A" w:rsidP="00881E3A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b/>
          <w:sz w:val="24"/>
          <w:szCs w:val="24"/>
        </w:rPr>
      </w:pPr>
    </w:p>
    <w:bookmarkEnd w:id="0"/>
    <w:p w:rsidR="00F4030E" w:rsidRDefault="00F4030E" w:rsidP="00CA6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A6F8D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со ст. 5.1 Градостроительным кодексом РФ, руководствуясь Федеральным законом «Об общих принципах </w:t>
      </w:r>
      <w:proofErr w:type="gramStart"/>
      <w:r>
        <w:rPr>
          <w:rFonts w:ascii="Times New Roman" w:hAnsi="Times New Roman" w:cs="Times New Roman"/>
          <w:sz w:val="24"/>
          <w:szCs w:val="24"/>
        </w:rPr>
        <w:t>организации  местного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самоуправления в РФ» от 06.10.2003 № 131-ФЗ, руководствуясь Уставом сельского поселения</w:t>
      </w:r>
      <w:r w:rsidR="00CA6F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A6F8D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CA6F8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</w:t>
      </w:r>
      <w:r w:rsidR="00CA6F8D">
        <w:rPr>
          <w:rFonts w:ascii="Times New Roman" w:hAnsi="Times New Roman" w:cs="Times New Roman"/>
          <w:sz w:val="24"/>
          <w:szCs w:val="24"/>
        </w:rPr>
        <w:t xml:space="preserve"> от 25.01.2018 г. № 07-17-2018 г.</w:t>
      </w:r>
      <w:r>
        <w:rPr>
          <w:rFonts w:ascii="Times New Roman" w:hAnsi="Times New Roman" w:cs="Times New Roman"/>
          <w:sz w:val="24"/>
          <w:szCs w:val="24"/>
        </w:rPr>
        <w:t>, Собрание представителей сельского по</w:t>
      </w:r>
      <w:r w:rsidR="00CA6F8D">
        <w:rPr>
          <w:rFonts w:ascii="Times New Roman" w:hAnsi="Times New Roman" w:cs="Times New Roman"/>
          <w:sz w:val="24"/>
          <w:szCs w:val="24"/>
        </w:rPr>
        <w:t xml:space="preserve">селения </w:t>
      </w:r>
      <w:proofErr w:type="spellStart"/>
      <w:r w:rsidR="00CA6F8D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</w:p>
    <w:p w:rsidR="00F4030E" w:rsidRDefault="00CA6F8D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РЕШИЛО</w:t>
      </w:r>
      <w:r w:rsidR="00F4030E">
        <w:rPr>
          <w:rFonts w:ascii="Times New Roman" w:hAnsi="Times New Roman" w:cs="Times New Roman"/>
          <w:sz w:val="24"/>
          <w:szCs w:val="24"/>
        </w:rPr>
        <w:t>: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Pr="00CA6F8D" w:rsidRDefault="00CA6F8D" w:rsidP="00CA6F8D">
      <w:pPr>
        <w:jc w:val="both"/>
        <w:rPr>
          <w:rFonts w:ascii="Times New Roman" w:hAnsi="Times New Roman" w:cs="Times New Roman"/>
          <w:sz w:val="24"/>
          <w:szCs w:val="24"/>
        </w:rPr>
      </w:pPr>
      <w:r w:rsidRPr="00CA6F8D">
        <w:rPr>
          <w:rFonts w:ascii="Times New Roman" w:hAnsi="Times New Roman" w:cs="Times New Roman"/>
          <w:sz w:val="24"/>
          <w:szCs w:val="24"/>
        </w:rPr>
        <w:t xml:space="preserve">  1.</w:t>
      </w:r>
      <w:r w:rsidR="00F4030E" w:rsidRPr="00CA6F8D">
        <w:rPr>
          <w:rFonts w:ascii="Times New Roman" w:hAnsi="Times New Roman" w:cs="Times New Roman"/>
          <w:sz w:val="24"/>
          <w:szCs w:val="24"/>
        </w:rPr>
        <w:t xml:space="preserve">Утвердить Положение о Порядке организации и проведения общественных обсуждений на </w:t>
      </w:r>
      <w:r w:rsidRPr="00CA6F8D">
        <w:rPr>
          <w:rFonts w:ascii="Times New Roman" w:hAnsi="Times New Roman" w:cs="Times New Roman"/>
          <w:sz w:val="24"/>
          <w:szCs w:val="24"/>
        </w:rPr>
        <w:t xml:space="preserve">территории сельского поселения </w:t>
      </w:r>
      <w:proofErr w:type="spellStart"/>
      <w:r w:rsidRPr="00CA6F8D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F4030E" w:rsidRPr="00CA6F8D">
        <w:rPr>
          <w:rFonts w:ascii="Times New Roman" w:hAnsi="Times New Roman" w:cs="Times New Roman"/>
          <w:sz w:val="24"/>
          <w:szCs w:val="24"/>
        </w:rPr>
        <w:t xml:space="preserve"> </w:t>
      </w:r>
      <w:r w:rsidRPr="00CA6F8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CA6F8D">
        <w:rPr>
          <w:rFonts w:ascii="Times New Roman" w:hAnsi="Times New Roman" w:cs="Times New Roman"/>
          <w:sz w:val="24"/>
          <w:szCs w:val="24"/>
        </w:rPr>
        <w:t xml:space="preserve"> </w:t>
      </w:r>
      <w:r w:rsidR="00F4030E" w:rsidRPr="00CA6F8D">
        <w:rPr>
          <w:rFonts w:ascii="Times New Roman" w:hAnsi="Times New Roman" w:cs="Times New Roman"/>
          <w:sz w:val="24"/>
          <w:szCs w:val="24"/>
        </w:rPr>
        <w:t>(согласно Приложения к настоящему решению).</w:t>
      </w:r>
    </w:p>
    <w:p w:rsidR="00F4030E" w:rsidRPr="00CA6F8D" w:rsidRDefault="00F4030E" w:rsidP="00CA6F8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A6F8D" w:rsidRPr="00CA6F8D" w:rsidRDefault="00CA6F8D" w:rsidP="00CA6F8D">
      <w:pPr>
        <w:jc w:val="both"/>
        <w:rPr>
          <w:rFonts w:ascii="Times New Roman" w:hAnsi="Times New Roman" w:cs="Times New Roman"/>
          <w:sz w:val="24"/>
          <w:szCs w:val="24"/>
        </w:rPr>
      </w:pPr>
      <w:r w:rsidRPr="00CA6F8D">
        <w:rPr>
          <w:rFonts w:ascii="Times New Roman" w:hAnsi="Times New Roman" w:cs="Times New Roman"/>
          <w:sz w:val="24"/>
          <w:szCs w:val="24"/>
        </w:rPr>
        <w:t xml:space="preserve">  </w:t>
      </w:r>
      <w:r w:rsidRPr="00CA6F8D">
        <w:rPr>
          <w:rFonts w:ascii="Times New Roman" w:hAnsi="Times New Roman" w:cs="Times New Roman"/>
          <w:sz w:val="24"/>
          <w:szCs w:val="24"/>
        </w:rPr>
        <w:t>2.Настоящее решение подлежит официальному опубликованию в газете «Ставрополь-на-Волге» и на официальном сайте http://bahilovo.stavrsp.ru.</w:t>
      </w:r>
    </w:p>
    <w:p w:rsidR="00CA6F8D" w:rsidRPr="00CA6F8D" w:rsidRDefault="00CA6F8D" w:rsidP="00CA6F8D">
      <w:pPr>
        <w:rPr>
          <w:rFonts w:ascii="Times New Roman" w:hAnsi="Times New Roman" w:cs="Times New Roman"/>
          <w:sz w:val="24"/>
          <w:szCs w:val="24"/>
        </w:rPr>
      </w:pPr>
    </w:p>
    <w:p w:rsidR="00CA6F8D" w:rsidRDefault="00CA6F8D" w:rsidP="00CA6F8D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CA6F8D" w:rsidRDefault="00CA6F8D" w:rsidP="00CA6F8D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</w:p>
    <w:p w:rsidR="00CA6F8D" w:rsidRDefault="00CA6F8D" w:rsidP="00CA6F8D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О.В.Кударенко</w:t>
      </w:r>
      <w:proofErr w:type="spellEnd"/>
    </w:p>
    <w:p w:rsidR="00CA6F8D" w:rsidRDefault="00CA6F8D" w:rsidP="00CA6F8D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CA6F8D" w:rsidRDefault="00CA6F8D" w:rsidP="00CA6F8D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</w:p>
    <w:p w:rsidR="00CA6F8D" w:rsidRDefault="00CA6F8D" w:rsidP="00CA6F8D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Ю.П.Баракин</w:t>
      </w:r>
      <w:proofErr w:type="spellEnd"/>
    </w:p>
    <w:p w:rsidR="00CA6F8D" w:rsidRDefault="00CA6F8D" w:rsidP="00CA6F8D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CA6F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CA6F8D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к Решению</w:t>
      </w:r>
    </w:p>
    <w:p w:rsidR="00CA6F8D" w:rsidRDefault="00CA6F8D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CA6F8D" w:rsidRDefault="00CA6F8D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</w:p>
    <w:p w:rsidR="00CA6F8D" w:rsidRDefault="00CA6F8D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A6F8D" w:rsidRDefault="00CA6F8D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A6F8D" w:rsidRDefault="00CA6F8D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______________ № ____</w:t>
      </w:r>
    </w:p>
    <w:p w:rsidR="00450548" w:rsidRDefault="00450548" w:rsidP="00CA6F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CA6F8D" w:rsidP="00CA6F8D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C20CA6">
        <w:rPr>
          <w:rFonts w:ascii="Times New Roman" w:hAnsi="Times New Roman" w:cs="Times New Roman"/>
          <w:sz w:val="24"/>
          <w:szCs w:val="24"/>
        </w:rPr>
        <w:t>ПОЛОЖЕНИЕ</w:t>
      </w:r>
    </w:p>
    <w:p w:rsidR="00C20CA6" w:rsidRDefault="00C20CA6" w:rsidP="00CA6F8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 ПОРЯДКЕ </w:t>
      </w:r>
      <w:proofErr w:type="gramStart"/>
      <w:r>
        <w:rPr>
          <w:rFonts w:ascii="Times New Roman" w:hAnsi="Times New Roman" w:cs="Times New Roman"/>
          <w:sz w:val="24"/>
          <w:szCs w:val="24"/>
        </w:rPr>
        <w:t>ОРГАНИЗАЦИИ</w:t>
      </w:r>
      <w:r w:rsidR="00CA6F8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ПРОВЕДЕНИЯ ОБЩЕСТВЕННЫХ ОБСУЖДЕНИЙ</w:t>
      </w:r>
      <w:r w:rsidR="00CA6F8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НА ТЕРРИТОРИИ СЕЛЬСКОГО ПОСЕЛЕНИЯ</w:t>
      </w:r>
      <w:r w:rsidR="00CA6F8D">
        <w:rPr>
          <w:rFonts w:ascii="Times New Roman" w:hAnsi="Times New Roman" w:cs="Times New Roman"/>
          <w:sz w:val="24"/>
          <w:szCs w:val="24"/>
        </w:rPr>
        <w:t xml:space="preserve"> БАХИЛОВО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330A3" w:rsidRDefault="00F330A3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Pr="00C20CA6" w:rsidRDefault="00F330A3" w:rsidP="00F330A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Положение разработано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 w:rsidR="00C20CA6">
        <w:rPr>
          <w:rFonts w:ascii="Times New Roman" w:hAnsi="Times New Roman" w:cs="Times New Roman"/>
          <w:sz w:val="24"/>
          <w:szCs w:val="24"/>
        </w:rPr>
        <w:t>лее также в настоящем положении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 и (или) нормативным правовым актом представительного органа муниципального образования </w:t>
      </w:r>
      <w:r w:rsidR="00C20CA6"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="00C20CA6"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 w:rsidR="00C20CA6"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 w:rsidR="00C20CA6">
        <w:rPr>
          <w:rFonts w:ascii="Times New Roman" w:hAnsi="Times New Roman" w:cs="Times New Roman"/>
          <w:sz w:val="24"/>
          <w:szCs w:val="24"/>
        </w:rPr>
        <w:t xml:space="preserve">дусмотренных Градостроительным кодексом </w:t>
      </w:r>
      <w:r w:rsidR="00C20CA6" w:rsidRPr="00C20CA6">
        <w:rPr>
          <w:rFonts w:ascii="Times New Roman" w:hAnsi="Times New Roman" w:cs="Times New Roman"/>
          <w:sz w:val="24"/>
          <w:szCs w:val="24"/>
        </w:rPr>
        <w:t>и другими федеральными законами.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2.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5"/>
      <w:bookmarkEnd w:id="1"/>
      <w:r w:rsidRPr="00C20CA6">
        <w:rPr>
          <w:rFonts w:ascii="Times New Roman" w:hAnsi="Times New Roman" w:cs="Times New Roman"/>
          <w:sz w:val="24"/>
          <w:szCs w:val="24"/>
        </w:rPr>
        <w:t>3. 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6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8"/>
      <w:bookmarkEnd w:id="2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ернет" (далее в настоящем положении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 w:rsidR="00C20CA6"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распространяется на информационных стендах, оборудованных около здания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части 3</w:t>
        </w:r>
      </w:hyperlink>
      <w:r w:rsidR="007E3CF1"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 w:rsidR="007E3CF1"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пунктом 2 части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 </w:t>
      </w:r>
      <w:r w:rsidR="00C20CA6" w:rsidRPr="00C20CA6">
        <w:rPr>
          <w:rFonts w:ascii="Times New Roman" w:hAnsi="Times New Roman" w:cs="Times New Roman"/>
          <w:sz w:val="24"/>
          <w:szCs w:val="24"/>
        </w:rPr>
        <w:t>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29"/>
      <w:bookmarkEnd w:id="3"/>
      <w:r>
        <w:rPr>
          <w:rFonts w:ascii="Times New Roman" w:hAnsi="Times New Roman" w:cs="Times New Roman"/>
          <w:sz w:val="24"/>
          <w:szCs w:val="24"/>
        </w:rPr>
        <w:t>9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период размещения в соответствии с </w:t>
      </w:r>
      <w:hyperlink w:anchor="Par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пунктом 2 части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20CA6"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20CA6"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частью 9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hyperlink w:anchor="Par3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15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5"/>
      <w:bookmarkEnd w:id="4"/>
      <w:r>
        <w:rPr>
          <w:rFonts w:ascii="Times New Roman" w:hAnsi="Times New Roman" w:cs="Times New Roman"/>
          <w:sz w:val="24"/>
          <w:szCs w:val="24"/>
        </w:rPr>
        <w:t>11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Участники общественных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являющиеся правообладателями соответствующих земельных участков и (или) расположенных на них объектов капитального строительства и (или)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>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>
        <w:rPr>
          <w:rFonts w:ascii="Times New Roman" w:hAnsi="Times New Roman" w:cs="Times New Roman"/>
          <w:sz w:val="24"/>
          <w:szCs w:val="24"/>
        </w:rPr>
        <w:t>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 </w:t>
      </w:r>
      <w:hyperlink w:anchor="Par35" w:history="1">
        <w:r w:rsidR="00450548"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450548"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идентификации и аутентификации.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7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38"/>
      <w:bookmarkEnd w:id="5"/>
      <w:r>
        <w:rPr>
          <w:rFonts w:ascii="Times New Roman" w:hAnsi="Times New Roman" w:cs="Times New Roman"/>
          <w:sz w:val="24"/>
          <w:szCs w:val="24"/>
        </w:rPr>
        <w:t>14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 xml:space="preserve">частью 9 </w:t>
      </w:r>
      <w:r w:rsidR="00C20CA6" w:rsidRPr="00C20CA6">
        <w:rPr>
          <w:rFonts w:ascii="Times New Roman" w:hAnsi="Times New Roman" w:cs="Times New Roman"/>
          <w:sz w:val="24"/>
          <w:szCs w:val="24"/>
        </w:rPr>
        <w:t>настоящей статьи,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 w:rsidR="00450548"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4) информация о сроке, в течение которого принимались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 w:rsidR="00450548"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 w:rsidR="00450548"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 w:rsidR="00450548"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C20CA6"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C20CA6"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="00C20CA6"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C20CA6"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="00C20CA6"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 w:rsidR="00450548">
        <w:rPr>
          <w:rFonts w:ascii="Times New Roman" w:hAnsi="Times New Roman" w:cs="Times New Roman"/>
          <w:sz w:val="24"/>
          <w:szCs w:val="24"/>
        </w:rPr>
        <w:t>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 w:rsidR="00450548"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C20CA6"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23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Срок проведения общественных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по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определяется уставом муниципального образования и (или) нормативным правовым актом представительного органа муниципального образования и не может быть менее одного месяца и более трех месяцев.</w:t>
      </w:r>
    </w:p>
    <w:p w:rsidR="002933D5" w:rsidRDefault="002933D5">
      <w:pPr>
        <w:rPr>
          <w:rFonts w:ascii="Times New Roman" w:hAnsi="Times New Roman" w:cs="Times New Roman"/>
          <w:sz w:val="24"/>
          <w:szCs w:val="24"/>
        </w:rPr>
      </w:pPr>
    </w:p>
    <w:p w:rsidR="00450548" w:rsidRPr="00C20CA6" w:rsidRDefault="00450548">
      <w:pPr>
        <w:rPr>
          <w:rFonts w:ascii="Times New Roman" w:hAnsi="Times New Roman" w:cs="Times New Roman"/>
          <w:sz w:val="24"/>
          <w:szCs w:val="24"/>
        </w:rPr>
      </w:pPr>
    </w:p>
    <w:sectPr w:rsidR="00450548" w:rsidRPr="00C20CA6" w:rsidSect="00293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20CA6"/>
    <w:rsid w:val="000F2694"/>
    <w:rsid w:val="002933D5"/>
    <w:rsid w:val="00450548"/>
    <w:rsid w:val="007E3CF1"/>
    <w:rsid w:val="00881E3A"/>
    <w:rsid w:val="00C20CA6"/>
    <w:rsid w:val="00CA6F8D"/>
    <w:rsid w:val="00F330A3"/>
    <w:rsid w:val="00F4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904811-201D-4A8F-9D5F-D6FBBE452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33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CA6F8D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CA6F8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CA6F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A6F8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11E8A23629C31AA11279EE700CE78475181CA7D337AE5BBC7F6476A1879E1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611E8A23629C31AA11279EE700CE7847518BCC783578E5BBC7F6476A1891B51425FA61ADE45274EA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2605</Words>
  <Characters>14851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2018-02-22T08:40:00Z</cp:lastPrinted>
  <dcterms:created xsi:type="dcterms:W3CDTF">2018-02-16T09:34:00Z</dcterms:created>
  <dcterms:modified xsi:type="dcterms:W3CDTF">2018-02-22T08:40:00Z</dcterms:modified>
</cp:coreProperties>
</file>