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52EF" w14:textId="77777777"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2B313DE4" w14:textId="77777777"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Российская  Федерация</w:t>
      </w:r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77777777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77777777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293FBB65"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14:paraId="1AB65C29" w14:textId="16E2990D"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327D74">
        <w:rPr>
          <w:rFonts w:ascii="Times New Roman" w:hAnsi="Times New Roman"/>
          <w:sz w:val="24"/>
          <w:szCs w:val="24"/>
          <w:u w:val="single"/>
        </w:rPr>
        <w:t>21.04.2023 г.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327D74">
        <w:rPr>
          <w:rFonts w:ascii="Times New Roman" w:hAnsi="Times New Roman"/>
          <w:sz w:val="24"/>
          <w:szCs w:val="24"/>
        </w:rPr>
        <w:t xml:space="preserve">        </w:t>
      </w:r>
      <w:r w:rsidR="005172B0">
        <w:rPr>
          <w:rFonts w:ascii="Times New Roman" w:hAnsi="Times New Roman"/>
          <w:sz w:val="24"/>
          <w:szCs w:val="24"/>
        </w:rPr>
        <w:t xml:space="preserve">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</w:t>
      </w:r>
      <w:r w:rsidR="00327D74">
        <w:rPr>
          <w:rFonts w:ascii="Times New Roman" w:hAnsi="Times New Roman"/>
          <w:sz w:val="24"/>
          <w:szCs w:val="24"/>
          <w:u w:val="single"/>
        </w:rPr>
        <w:t>28</w:t>
      </w:r>
    </w:p>
    <w:p w14:paraId="60FA5B12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4BAFF" w14:textId="77777777"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>и сельского  поселения Бахилово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14:paraId="2206B356" w14:textId="77777777"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1AB6E4" w14:textId="491476C2"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со статьёй 30 Федерального закона «О пожарной безопасности», статьёй 12 Закона Самарской области </w:t>
      </w:r>
      <w:r w:rsidR="001F3766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</w:t>
      </w:r>
      <w:r w:rsidR="001F3766" w:rsidRPr="00B25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F3766" w:rsidRPr="00B253F3">
        <w:rPr>
          <w:rFonts w:ascii="Times New Roman" w:hAnsi="Times New Roman" w:cs="Times New Roman"/>
          <w:sz w:val="24"/>
          <w:szCs w:val="24"/>
        </w:rPr>
        <w:t>н</w:t>
      </w:r>
      <w:r w:rsidR="007714D4" w:rsidRPr="00B253F3">
        <w:rPr>
          <w:rFonts w:ascii="Times New Roman" w:hAnsi="Times New Roman" w:cs="Times New Roman"/>
          <w:sz w:val="24"/>
          <w:szCs w:val="24"/>
        </w:rPr>
        <w:t>а основании</w:t>
      </w:r>
      <w:r w:rsidR="00B253F3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53F3" w:rsidRPr="00B253F3">
        <w:rPr>
          <w:rFonts w:ascii="Times New Roman" w:hAnsi="Times New Roman" w:cs="Times New Roman"/>
          <w:sz w:val="24"/>
        </w:rPr>
        <w:t>Постановления Правительства Самарской области от 2</w:t>
      </w:r>
      <w:r w:rsidR="00D44BA1">
        <w:rPr>
          <w:rFonts w:ascii="Times New Roman" w:hAnsi="Times New Roman" w:cs="Times New Roman"/>
          <w:sz w:val="24"/>
        </w:rPr>
        <w:t>0</w:t>
      </w:r>
      <w:r w:rsidR="00B253F3" w:rsidRPr="00B253F3">
        <w:rPr>
          <w:rFonts w:ascii="Times New Roman" w:hAnsi="Times New Roman" w:cs="Times New Roman"/>
          <w:sz w:val="24"/>
        </w:rPr>
        <w:t>.0</w:t>
      </w:r>
      <w:r w:rsidR="00D44BA1">
        <w:rPr>
          <w:rFonts w:ascii="Times New Roman" w:hAnsi="Times New Roman" w:cs="Times New Roman"/>
          <w:sz w:val="24"/>
        </w:rPr>
        <w:t>4</w:t>
      </w:r>
      <w:r w:rsidR="00B253F3" w:rsidRPr="00B253F3">
        <w:rPr>
          <w:rFonts w:ascii="Times New Roman" w:hAnsi="Times New Roman" w:cs="Times New Roman"/>
          <w:sz w:val="24"/>
        </w:rPr>
        <w:t xml:space="preserve">.2023 № </w:t>
      </w:r>
      <w:r w:rsidR="00D44BA1">
        <w:rPr>
          <w:rFonts w:ascii="Times New Roman" w:hAnsi="Times New Roman" w:cs="Times New Roman"/>
          <w:sz w:val="24"/>
        </w:rPr>
        <w:t>317</w:t>
      </w:r>
      <w:r w:rsidR="00B253F3" w:rsidRPr="00B253F3">
        <w:rPr>
          <w:rFonts w:ascii="Times New Roman" w:hAnsi="Times New Roman" w:cs="Times New Roman"/>
          <w:sz w:val="24"/>
        </w:rPr>
        <w:t xml:space="preserve"> «Об особом противопожарном режиме на территории Самарской области»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Бахилово,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</w:t>
      </w:r>
      <w:r w:rsidR="00B253F3">
        <w:rPr>
          <w:rFonts w:ascii="Times New Roman" w:hAnsi="Times New Roman" w:cs="Times New Roman"/>
          <w:sz w:val="24"/>
          <w:szCs w:val="24"/>
        </w:rPr>
        <w:t>3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Бахилово </w:t>
      </w:r>
    </w:p>
    <w:p w14:paraId="79E7420F" w14:textId="77777777"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14:paraId="37DE35C2" w14:textId="08510987"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Бахилово   с </w:t>
      </w:r>
      <w:r w:rsidR="00D44BA1">
        <w:rPr>
          <w:sz w:val="24"/>
          <w:szCs w:val="24"/>
        </w:rPr>
        <w:t>21</w:t>
      </w:r>
      <w:r w:rsidR="002B37A9">
        <w:rPr>
          <w:sz w:val="24"/>
          <w:szCs w:val="24"/>
        </w:rPr>
        <w:t>.04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D3125D">
        <w:rPr>
          <w:sz w:val="24"/>
          <w:szCs w:val="24"/>
        </w:rPr>
        <w:t xml:space="preserve"> г. по </w:t>
      </w:r>
      <w:r w:rsidR="00D44BA1">
        <w:rPr>
          <w:sz w:val="24"/>
          <w:szCs w:val="24"/>
        </w:rPr>
        <w:t>14</w:t>
      </w:r>
      <w:r w:rsidR="00D3125D">
        <w:rPr>
          <w:sz w:val="24"/>
          <w:szCs w:val="24"/>
        </w:rPr>
        <w:t>.</w:t>
      </w:r>
      <w:r w:rsidR="00B40068">
        <w:rPr>
          <w:sz w:val="24"/>
          <w:szCs w:val="24"/>
        </w:rPr>
        <w:t>0</w:t>
      </w:r>
      <w:r w:rsidR="00327D74">
        <w:rPr>
          <w:sz w:val="24"/>
          <w:szCs w:val="24"/>
        </w:rPr>
        <w:t>5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14:paraId="0B1F8B2E" w14:textId="0C4A8185" w:rsidR="00AE4934" w:rsidRPr="00AE4934" w:rsidRDefault="005C02E7" w:rsidP="00AE493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>:</w:t>
      </w:r>
    </w:p>
    <w:p w14:paraId="76923063" w14:textId="1ECB4863" w:rsidR="00AE4934" w:rsidRPr="00AE4934" w:rsidRDefault="00AE4934" w:rsidP="00AE4934">
      <w:pPr>
        <w:pStyle w:val="a3"/>
        <w:ind w:right="140"/>
        <w:jc w:val="both"/>
        <w:rPr>
          <w:sz w:val="24"/>
        </w:rPr>
      </w:pPr>
      <w:r w:rsidRPr="00AE4934">
        <w:rPr>
          <w:sz w:val="24"/>
        </w:rPr>
        <w:t xml:space="preserve">            - запретить посещение лесов;</w:t>
      </w:r>
    </w:p>
    <w:p w14:paraId="6157456B" w14:textId="08AD3A62" w:rsidR="00AE4934" w:rsidRPr="00AE4934" w:rsidRDefault="00AE4934" w:rsidP="00AE4934">
      <w:pPr>
        <w:pStyle w:val="a3"/>
        <w:ind w:left="283" w:right="113"/>
        <w:jc w:val="both"/>
        <w:rPr>
          <w:sz w:val="24"/>
        </w:rPr>
      </w:pPr>
      <w:r w:rsidRPr="00AE4934">
        <w:rPr>
          <w:sz w:val="24"/>
        </w:rPr>
        <w:t xml:space="preserve">       - запретить проведение пала сухой травы (стерни) и пожнивных остатков, разведение открытого огня (костров), сжигание мусора, листвы и иных отходов, материалов или изделий в лесах, за исключением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14:paraId="6C0EF2A9" w14:textId="45820A7C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при наступлении </w:t>
      </w:r>
      <w:r w:rsidRPr="00AE4934">
        <w:rPr>
          <w:sz w:val="24"/>
          <w:lang w:val="en-US"/>
        </w:rPr>
        <w:t>III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хвойных лесах и при     наступлении </w:t>
      </w:r>
      <w:r w:rsidRPr="00AE4934">
        <w:rPr>
          <w:sz w:val="24"/>
          <w:lang w:val="en-US"/>
        </w:rPr>
        <w:t>IV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иных лесах по условиям погоды: 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14:paraId="1480209A" w14:textId="3B4CC693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запретить применение пиротехнических изделий 1-3 классов опасности (за исключением бенгальских огней, хлопушек) в пределах 500 м от границ объектов промышленности, транспортной инфраструктуры, топливно-энергетического комплекса, 50 м от границ объектов ЖКХ, сельского хозяйства, объектов с массовым пребыванием людей, автодорог, лесных насаждений, частных домовладений и многоквартирных домов, за исключением способов и мест определённых администрацией сельского поселения Б</w:t>
      </w:r>
      <w:r w:rsidR="00A2625F">
        <w:rPr>
          <w:sz w:val="24"/>
        </w:rPr>
        <w:t>ахилово</w:t>
      </w:r>
      <w:r w:rsidRPr="00AE4934">
        <w:rPr>
          <w:sz w:val="24"/>
        </w:rPr>
        <w:t xml:space="preserve"> при реализации дополнительных инженерно-технических мероприятий;  </w:t>
      </w:r>
    </w:p>
    <w:p w14:paraId="04037618" w14:textId="2924E037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lastRenderedPageBreak/>
        <w:t xml:space="preserve">      - создать собственникам объектов, расположенных вне границ населенных пунктов, примыкающих к земельному участку, заросшему камышовыми и (или) тростниковыми зарослями, сорными растениями и (или) древесно-кустарниковой растительностью, противопожарных минерализованных полос шириной не менее 10 метров или иного противопожарного барьера вокруг указанных объектов</w:t>
      </w:r>
    </w:p>
    <w:p w14:paraId="30CB38D8" w14:textId="542B195C"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«СтавропольРесурсСервис»  </w:t>
      </w:r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Бахиловского филиала ГБОУ СОШ с. Александровка, </w:t>
      </w:r>
      <w:r w:rsidR="005C02E7"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 w:rsidR="005C02E7"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 w:rsidR="005C02E7">
        <w:rPr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 xml:space="preserve">«Солнечнополянский </w:t>
      </w:r>
      <w:r w:rsidR="005C02E7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="005C02E7">
        <w:rPr>
          <w:rStyle w:val="a5"/>
          <w:b w:val="0"/>
          <w:sz w:val="24"/>
          <w:szCs w:val="24"/>
        </w:rPr>
        <w:t>, врачу ОВП,</w:t>
      </w:r>
      <w:r w:rsidR="005C02E7"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Бахилово</w:t>
      </w:r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Бахилово</w:t>
      </w:r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D3125D">
        <w:rPr>
          <w:rStyle w:val="a5"/>
          <w:b w:val="0"/>
          <w:sz w:val="24"/>
          <w:szCs w:val="24"/>
        </w:rPr>
        <w:t xml:space="preserve">заместителю главы </w:t>
      </w:r>
      <w:r w:rsidR="00482FDD">
        <w:rPr>
          <w:rStyle w:val="a5"/>
          <w:b w:val="0"/>
          <w:sz w:val="24"/>
          <w:szCs w:val="24"/>
        </w:rPr>
        <w:t>поселения:</w:t>
      </w:r>
    </w:p>
    <w:p w14:paraId="7F50946D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515B1CC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14:paraId="2F6B2A26" w14:textId="77777777"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14:paraId="3D3CCE5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60C3E373" w14:textId="77777777"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- организовать  и  произвести  очистку  подведомственных территорий    от  сгораемого  мусора,  освободить  проезды  к  зданиям  и  водоисточникам.  При  очистке  территорий  запретить  сжигание  мусора  и  применение  открытого  огня;</w:t>
      </w:r>
    </w:p>
    <w:p w14:paraId="55F98D71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14:paraId="61B3F9A5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14:paraId="507D27BA" w14:textId="77777777"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14:paraId="6C69DCEA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14:paraId="344CEEC0" w14:textId="77777777"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14:paraId="06700B67" w14:textId="77777777"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1372251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D06BA4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262603FA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1B7345CB" w14:textId="77777777"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 МРС «СтавропольРесурсСервис»: </w:t>
      </w:r>
    </w:p>
    <w:p w14:paraId="30494A86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14:paraId="06BCBEFD" w14:textId="77777777"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14:paraId="11F7AE41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14:paraId="65E4ABE2" w14:textId="77777777"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14:paraId="10A2E6C1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14:paraId="547B31EF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водоисточникам;</w:t>
      </w:r>
    </w:p>
    <w:p w14:paraId="15378408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14:paraId="0DD0D118" w14:textId="77777777"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7. 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14:paraId="1EF24350" w14:textId="77777777"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14:paraId="4F0D1360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43AD365F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14:paraId="670BB4F3" w14:textId="77777777"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т.п..</w:t>
      </w:r>
    </w:p>
    <w:p w14:paraId="4729B155" w14:textId="77777777"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 xml:space="preserve">«Солнечнополянский </w:t>
      </w:r>
      <w:r w:rsidRPr="00202E2C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                               </w:t>
      </w:r>
      <w:r w:rsidRPr="00202E2C">
        <w:rPr>
          <w:rStyle w:val="a5"/>
          <w:b w:val="0"/>
          <w:sz w:val="24"/>
          <w:szCs w:val="24"/>
        </w:rPr>
        <w:t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14:paraId="2584E8AA" w14:textId="77777777"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 МРС «СтавропольРесурсСервис»,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 xml:space="preserve">«Солнечнополянский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14:paraId="76DE92FA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14:paraId="53B97D20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возможность  круглосуточного  использования водоисточников, места  их  расположения  обозначить  указателями  согласно  ГОСТа.</w:t>
      </w:r>
    </w:p>
    <w:p w14:paraId="0E021BA8" w14:textId="77777777"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14:paraId="01EBA625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14:paraId="48519010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7C109F9C" w14:textId="77777777"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14:paraId="24C826CC" w14:textId="77777777"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 ООО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14:paraId="2D853528" w14:textId="77777777"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4F939" w14:textId="77777777"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>Вестник Бахилово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Бахилово в сети 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14:paraId="58E9FAAA" w14:textId="77777777" w:rsidR="00DD7AEB" w:rsidRDefault="00DD7AEB" w:rsidP="005172B0">
      <w:pPr>
        <w:spacing w:after="0" w:line="240" w:lineRule="auto"/>
        <w:jc w:val="both"/>
      </w:pPr>
    </w:p>
    <w:p w14:paraId="2342285F" w14:textId="77777777"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Контроль  за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14:paraId="3C138B7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6FA1717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354B043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72FACB2F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1A51C9E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14:paraId="4EBB7843" w14:textId="4D85BAB6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Бахилово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r w:rsidR="00B253F3">
        <w:rPr>
          <w:sz w:val="24"/>
          <w:szCs w:val="24"/>
        </w:rPr>
        <w:t>А.Н. Еремин</w:t>
      </w:r>
    </w:p>
    <w:p w14:paraId="090177E9" w14:textId="77777777" w:rsidR="005C02E7" w:rsidRDefault="005C02E7" w:rsidP="005C02E7"/>
    <w:p w14:paraId="1861E9C2" w14:textId="77777777" w:rsidR="005C02E7" w:rsidRDefault="005C02E7" w:rsidP="005C02E7"/>
    <w:p w14:paraId="7F516F38" w14:textId="77777777" w:rsidR="005C02E7" w:rsidRDefault="005C02E7" w:rsidP="005C02E7"/>
    <w:p w14:paraId="7224BCF0" w14:textId="77777777"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18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27D74"/>
    <w:rsid w:val="00337777"/>
    <w:rsid w:val="003709A3"/>
    <w:rsid w:val="003859CC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2625F"/>
    <w:rsid w:val="00A67769"/>
    <w:rsid w:val="00AE4934"/>
    <w:rsid w:val="00B253F3"/>
    <w:rsid w:val="00B40068"/>
    <w:rsid w:val="00C42159"/>
    <w:rsid w:val="00C81135"/>
    <w:rsid w:val="00CF417E"/>
    <w:rsid w:val="00D3125D"/>
    <w:rsid w:val="00D44BA1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3EBD-CFF8-45E6-AC66-2A3B933E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60</cp:revision>
  <cp:lastPrinted>2023-04-21T06:06:00Z</cp:lastPrinted>
  <dcterms:created xsi:type="dcterms:W3CDTF">2014-04-29T00:27:00Z</dcterms:created>
  <dcterms:modified xsi:type="dcterms:W3CDTF">2023-04-21T06:19:00Z</dcterms:modified>
</cp:coreProperties>
</file>