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21166" w14:textId="77777777" w:rsidR="001956BA" w:rsidRPr="00664A18" w:rsidRDefault="001956BA" w:rsidP="00485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024028" w14:textId="77777777" w:rsidR="00664A18" w:rsidRPr="00664A18" w:rsidRDefault="00664A18" w:rsidP="004857FA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30F404A" wp14:editId="2B223957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43106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40B97BA3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47BD4938" w14:textId="77777777" w:rsidR="00FC05F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26C8E87E" w14:textId="6D85F963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>СЕЛЬСКОГО ПОСЕЛЕНИЯ БАХИЛОВО</w:t>
      </w:r>
    </w:p>
    <w:p w14:paraId="22E46F5A" w14:textId="77777777" w:rsidR="00FC05F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048C002B" w14:textId="43AEC5BB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09EF35A9" w14:textId="77777777" w:rsidR="00664A18" w:rsidRPr="004857FA" w:rsidRDefault="00664A18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38EA452C" w14:textId="77777777" w:rsidR="000056E4" w:rsidRPr="004857FA" w:rsidRDefault="000056E4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0E6C8C58" w14:textId="77777777" w:rsidR="00664A18" w:rsidRPr="00152500" w:rsidRDefault="000056E4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РАСПОРЯЖЕНИЕ</w:t>
      </w:r>
      <w:r w:rsidR="00664A18"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</w:t>
      </w:r>
    </w:p>
    <w:p w14:paraId="7550B9E6" w14:textId="77777777" w:rsidR="0094677A" w:rsidRDefault="0094677A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14:paraId="34F893A8" w14:textId="79462B9D" w:rsidR="00664A18" w:rsidRPr="00FC05F8" w:rsidRDefault="00664A18" w:rsidP="004857FA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от </w:t>
      </w:r>
      <w:r w:rsidR="000056E4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24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ноября 2022 года                                                                              № </w:t>
      </w:r>
      <w:r w:rsidR="00FC05F8" w:rsidRPr="00FC05F8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17</w:t>
      </w:r>
    </w:p>
    <w:p w14:paraId="3F456B79" w14:textId="77777777" w:rsidR="00664A18" w:rsidRPr="004857FA" w:rsidRDefault="00664A18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6538D9D2" w14:textId="77777777" w:rsidR="0094677A" w:rsidRPr="004857FA" w:rsidRDefault="0094677A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69A19277" w14:textId="7ED3729A" w:rsidR="00555A13" w:rsidRPr="00FC05F8" w:rsidRDefault="00555A13" w:rsidP="00FC05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мероприятий («дорожной карты») по снижению комплаенс-рисков в администрации сельского поселения Бахилово муниципального района Ставропольский Самарской области на 2023 год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14:paraId="767CCEF2" w14:textId="77777777" w:rsidR="00555A13" w:rsidRPr="0029294B" w:rsidRDefault="00555A13" w:rsidP="00555A1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B0DBF">
        <w:rPr>
          <w:rFonts w:ascii="Times New Roman" w:hAnsi="Times New Roman" w:cs="Times New Roman"/>
          <w:b w:val="0"/>
          <w:sz w:val="28"/>
          <w:szCs w:val="28"/>
        </w:rPr>
        <w:t>В</w:t>
      </w:r>
      <w:r w:rsidRPr="00EB0DB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 w:rsidRPr="00EB0DBF">
        <w:rPr>
          <w:rFonts w:ascii="Times New Roman" w:hAnsi="Times New Roman" w:cs="Times New Roman"/>
          <w:b w:val="0"/>
          <w:sz w:val="28"/>
          <w:szCs w:val="28"/>
        </w:rPr>
        <w:t>пунктом 3 части 4 статьи 36 Федерального закона от 06.10.2003 № 131-ФЗ «Об общих принципах организации местного самоуправления в Российской Федерации», Устав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EB0DB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Бахилово</w:t>
      </w:r>
      <w:r w:rsidRPr="00EB0DBF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Бахилово</w:t>
      </w:r>
      <w:r w:rsidRPr="00EB0DBF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от 10.09.2019          </w:t>
      </w:r>
      <w:r w:rsidRPr="00EB0DBF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>
        <w:rPr>
          <w:rFonts w:ascii="Times New Roman" w:hAnsi="Times New Roman" w:cs="Times New Roman"/>
          <w:b w:val="0"/>
          <w:sz w:val="28"/>
          <w:szCs w:val="28"/>
        </w:rPr>
        <w:t>180</w:t>
      </w:r>
      <w:r w:rsidRPr="00EB0DBF">
        <w:rPr>
          <w:rFonts w:ascii="Times New Roman" w:hAnsi="Times New Roman" w:cs="Times New Roman"/>
          <w:b w:val="0"/>
          <w:sz w:val="28"/>
          <w:szCs w:val="28"/>
        </w:rPr>
        <w:t>, пунктом 3.3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Положения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Бахилово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 Самарской области, утвержденного распоряжением администрации сельского поселения </w:t>
      </w:r>
      <w:r w:rsidR="00F80717">
        <w:rPr>
          <w:rFonts w:ascii="Times New Roman" w:hAnsi="Times New Roman" w:cs="Times New Roman"/>
          <w:b w:val="0"/>
          <w:sz w:val="28"/>
          <w:szCs w:val="28"/>
        </w:rPr>
        <w:t>Бахилово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 от </w:t>
      </w:r>
      <w:r>
        <w:rPr>
          <w:rFonts w:ascii="Times New Roman" w:hAnsi="Times New Roman" w:cs="Times New Roman"/>
          <w:b w:val="0"/>
          <w:sz w:val="28"/>
          <w:szCs w:val="28"/>
        </w:rPr>
        <w:t>24.11.2022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F80717">
        <w:rPr>
          <w:rFonts w:ascii="Times New Roman" w:hAnsi="Times New Roman" w:cs="Times New Roman"/>
          <w:b w:val="0"/>
          <w:sz w:val="28"/>
          <w:szCs w:val="28"/>
        </w:rPr>
        <w:t xml:space="preserve"> 4:</w:t>
      </w:r>
    </w:p>
    <w:p w14:paraId="2D1C1373" w14:textId="77777777" w:rsidR="00555A13" w:rsidRDefault="00555A13" w:rsidP="00555A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План мероприятий («дорожную карту») по снижению комплаенс-рисков в администрации сельского поселения </w:t>
      </w:r>
      <w:r w:rsidRPr="00555A13">
        <w:rPr>
          <w:rFonts w:ascii="Times New Roman" w:hAnsi="Times New Roman" w:cs="Times New Roman"/>
          <w:sz w:val="28"/>
          <w:szCs w:val="28"/>
        </w:rPr>
        <w:t xml:space="preserve">Бахилово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на 2023 год (далее по тексту – План мероприятий). </w:t>
      </w:r>
    </w:p>
    <w:p w14:paraId="2922EE3B" w14:textId="77777777" w:rsidR="00555A13" w:rsidRDefault="00555A13" w:rsidP="00555A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Должностным лицам и отраслевым (функциональным) органам администрации сельского поселения </w:t>
      </w:r>
      <w:r w:rsidRPr="00555A13">
        <w:rPr>
          <w:rFonts w:ascii="Times New Roman" w:hAnsi="Times New Roman" w:cs="Times New Roman"/>
          <w:sz w:val="28"/>
          <w:szCs w:val="28"/>
        </w:rPr>
        <w:t xml:space="preserve">Бахилово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обеспечить реализацию мероприятий, предусмотренных Планом мероприятий.</w:t>
      </w:r>
    </w:p>
    <w:p w14:paraId="3C1A23E7" w14:textId="77777777" w:rsidR="00555A13" w:rsidRDefault="00555A13" w:rsidP="00555A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Опубликовать настоящее распоряжение на официальном сайте администрации сельского поселения </w:t>
      </w:r>
      <w:r w:rsidRPr="00555A13">
        <w:rPr>
          <w:rFonts w:ascii="Times New Roman" w:hAnsi="Times New Roman" w:cs="Times New Roman"/>
          <w:sz w:val="28"/>
          <w:szCs w:val="28"/>
        </w:rPr>
        <w:t>Бахилово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информационно-телекоммуникационной сети Интернет </w:t>
      </w:r>
      <w:hyperlink r:id="rId9" w:history="1">
        <w:r w:rsidRPr="000056E4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(</w:t>
        </w:r>
        <w:proofErr w:type="spellStart"/>
        <w:r w:rsidRPr="003643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bahilovo</w:t>
        </w:r>
        <w:proofErr w:type="spellEnd"/>
        <w:r w:rsidRPr="00364339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643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stavrsp</w:t>
        </w:r>
        <w:proofErr w:type="spellEnd"/>
        <w:r w:rsidRPr="00364339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643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</w:t>
        </w:r>
      </w:hyperlink>
      <w:r>
        <w:rPr>
          <w:rStyle w:val="af0"/>
          <w:rFonts w:ascii="Times New Roman" w:hAnsi="Times New Roman" w:cs="Times New Roman"/>
          <w:sz w:val="28"/>
          <w:szCs w:val="28"/>
          <w:lang w:val="en-US"/>
        </w:rPr>
        <w:t>u</w:t>
      </w:r>
      <w:proofErr w:type="spellEnd"/>
      <w:r w:rsidRPr="000056E4">
        <w:rPr>
          <w:rStyle w:val="af0"/>
          <w:rFonts w:ascii="Times New Roman" w:hAnsi="Times New Roman" w:cs="Times New Roman"/>
          <w:color w:val="auto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A696D9" w14:textId="14040E57" w:rsidR="00364339" w:rsidRDefault="00555A13" w:rsidP="00FC0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распоряжения оставляю за собой.</w:t>
      </w:r>
    </w:p>
    <w:p w14:paraId="0F00ED61" w14:textId="77777777" w:rsidR="00FC05F8" w:rsidRDefault="00FC05F8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F5AD3E" w14:textId="10E07BFA" w:rsidR="001A0D5A" w:rsidRDefault="00364339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 xml:space="preserve">И.о. </w:t>
      </w:r>
      <w:r w:rsidR="00A36156" w:rsidRPr="00364339">
        <w:rPr>
          <w:rFonts w:ascii="Times New Roman" w:hAnsi="Times New Roman" w:cs="Times New Roman"/>
          <w:sz w:val="28"/>
          <w:szCs w:val="28"/>
        </w:rPr>
        <w:t>Глав</w:t>
      </w:r>
      <w:r w:rsidRPr="00364339">
        <w:rPr>
          <w:rFonts w:ascii="Times New Roman" w:hAnsi="Times New Roman" w:cs="Times New Roman"/>
          <w:sz w:val="28"/>
          <w:szCs w:val="28"/>
        </w:rPr>
        <w:t>ы</w:t>
      </w:r>
      <w:r w:rsidR="00EC515F" w:rsidRPr="0036433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364339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EC515F" w:rsidRPr="00364339">
        <w:rPr>
          <w:rFonts w:ascii="Times New Roman" w:hAnsi="Times New Roman" w:cs="Times New Roman"/>
          <w:sz w:val="28"/>
          <w:szCs w:val="28"/>
        </w:rPr>
        <w:tab/>
      </w:r>
      <w:r w:rsidRPr="00364339">
        <w:rPr>
          <w:rFonts w:ascii="Times New Roman" w:hAnsi="Times New Roman" w:cs="Times New Roman"/>
          <w:sz w:val="28"/>
          <w:szCs w:val="28"/>
        </w:rPr>
        <w:tab/>
      </w:r>
      <w:r w:rsidRPr="0036433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64339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 w:rsidRPr="00364339">
        <w:rPr>
          <w:rFonts w:ascii="Times New Roman" w:hAnsi="Times New Roman" w:cs="Times New Roman"/>
          <w:sz w:val="28"/>
          <w:szCs w:val="28"/>
        </w:rPr>
        <w:t>Н.В.Андреева</w:t>
      </w:r>
      <w:proofErr w:type="spellEnd"/>
      <w:proofErr w:type="gramEnd"/>
    </w:p>
    <w:p w14:paraId="7403F604" w14:textId="77777777" w:rsidR="00093E94" w:rsidRDefault="00093E94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01F721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29A9D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27AFF" w:rsidSect="003B2DBD">
          <w:headerReference w:type="default" r:id="rId10"/>
          <w:pgSz w:w="11906" w:h="16838"/>
          <w:pgMar w:top="709" w:right="851" w:bottom="851" w:left="1418" w:header="709" w:footer="709" w:gutter="0"/>
          <w:cols w:space="708"/>
          <w:titlePg/>
          <w:docGrid w:linePitch="360"/>
        </w:sectPr>
      </w:pPr>
    </w:p>
    <w:tbl>
      <w:tblPr>
        <w:tblStyle w:val="a3"/>
        <w:tblW w:w="14776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4"/>
        <w:gridCol w:w="7122"/>
      </w:tblGrid>
      <w:tr w:rsidR="00627AFF" w14:paraId="5F2B0360" w14:textId="77777777" w:rsidTr="00627AFF">
        <w:tc>
          <w:tcPr>
            <w:tcW w:w="7654" w:type="dxa"/>
          </w:tcPr>
          <w:p w14:paraId="24A2228C" w14:textId="77777777" w:rsidR="00627AFF" w:rsidRDefault="00627AFF" w:rsidP="00780FF0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2" w:type="dxa"/>
          </w:tcPr>
          <w:p w14:paraId="7B142076" w14:textId="77777777" w:rsidR="00627AFF" w:rsidRDefault="00627AFF" w:rsidP="00627AFF">
            <w:pPr>
              <w:autoSpaceDE w:val="0"/>
              <w:ind w:left="16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распоряжению 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Бахилово </w:t>
            </w: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 Самарской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E2E3EC6" w14:textId="3C50B242" w:rsidR="00627AFF" w:rsidRPr="00FC05F8" w:rsidRDefault="00627AFF" w:rsidP="00780FF0">
            <w:pPr>
              <w:autoSpaceDE w:val="0"/>
              <w:ind w:left="38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24.11.2022</w:t>
            </w: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FC05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</w:tbl>
    <w:p w14:paraId="102D64BA" w14:textId="77777777" w:rsidR="00627AFF" w:rsidRDefault="00627AFF" w:rsidP="00627A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7DE7CC" w14:textId="77777777" w:rsidR="00627AFF" w:rsidRPr="003C2DB8" w:rsidRDefault="00627AFF" w:rsidP="00627A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DB8">
        <w:rPr>
          <w:rFonts w:ascii="Times New Roman" w:hAnsi="Times New Roman" w:cs="Times New Roman"/>
          <w:b/>
          <w:sz w:val="24"/>
          <w:szCs w:val="24"/>
        </w:rPr>
        <w:t>План мероприятий («дорожная карта») по снижению комплаенс-рисков в</w:t>
      </w:r>
    </w:p>
    <w:p w14:paraId="513247BD" w14:textId="77777777" w:rsidR="00627AFF" w:rsidRPr="003C2DB8" w:rsidRDefault="00627AFF" w:rsidP="00627A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C2DB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администрации </w:t>
      </w:r>
      <w:r w:rsidRPr="009E5BC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сельского поселения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Бахилово </w:t>
      </w:r>
      <w:r w:rsidRPr="003C2DB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муниципального района Ставропольский Самарской области на </w:t>
      </w:r>
      <w:r>
        <w:rPr>
          <w:rFonts w:ascii="Times New Roman" w:hAnsi="Times New Roman" w:cs="Times New Roman"/>
          <w:b/>
          <w:sz w:val="24"/>
          <w:szCs w:val="24"/>
        </w:rPr>
        <w:t>2023</w:t>
      </w:r>
      <w:r w:rsidRPr="003C2DB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10F6F435" w14:textId="77777777" w:rsidR="00627AFF" w:rsidRDefault="00627AFF" w:rsidP="00627A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4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0"/>
        <w:gridCol w:w="1996"/>
        <w:gridCol w:w="2213"/>
        <w:gridCol w:w="1534"/>
        <w:gridCol w:w="1649"/>
        <w:gridCol w:w="1362"/>
        <w:gridCol w:w="1691"/>
        <w:gridCol w:w="2352"/>
      </w:tblGrid>
      <w:tr w:rsidR="00627AFF" w:rsidRPr="003C2DB8" w14:paraId="2F6018E2" w14:textId="77777777" w:rsidTr="00780FF0">
        <w:trPr>
          <w:tblHeader/>
        </w:trPr>
        <w:tc>
          <w:tcPr>
            <w:tcW w:w="762" w:type="pct"/>
          </w:tcPr>
          <w:p w14:paraId="6D0340DC" w14:textId="77777777" w:rsidR="00627AFF" w:rsidRPr="003C2DB8" w:rsidRDefault="00627AF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DC2D30" w14:textId="77777777" w:rsidR="00627AFF" w:rsidRPr="003C2DB8" w:rsidRDefault="00627AF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Комплаенс-риск</w:t>
            </w:r>
          </w:p>
        </w:tc>
        <w:tc>
          <w:tcPr>
            <w:tcW w:w="661" w:type="pct"/>
            <w:vAlign w:val="center"/>
            <w:hideMark/>
          </w:tcPr>
          <w:p w14:paraId="09BE4842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733" w:type="pct"/>
            <w:vAlign w:val="center"/>
            <w:hideMark/>
          </w:tcPr>
          <w:p w14:paraId="63E6B9D5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Предложенные действия</w:t>
            </w:r>
          </w:p>
        </w:tc>
        <w:tc>
          <w:tcPr>
            <w:tcW w:w="508" w:type="pct"/>
            <w:vAlign w:val="center"/>
            <w:hideMark/>
          </w:tcPr>
          <w:p w14:paraId="25740084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ресурсы</w:t>
            </w:r>
          </w:p>
        </w:tc>
        <w:tc>
          <w:tcPr>
            <w:tcW w:w="546" w:type="pct"/>
            <w:vAlign w:val="center"/>
            <w:hideMark/>
          </w:tcPr>
          <w:p w14:paraId="6E447D26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451" w:type="pct"/>
            <w:vAlign w:val="center"/>
            <w:hideMark/>
          </w:tcPr>
          <w:p w14:paraId="548219A8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560" w:type="pct"/>
            <w:vAlign w:val="center"/>
            <w:hideMark/>
          </w:tcPr>
          <w:p w14:paraId="1E1F2FCE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779" w:type="pct"/>
            <w:vAlign w:val="center"/>
            <w:hideMark/>
          </w:tcPr>
          <w:p w14:paraId="2D79A949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627AFF" w:rsidRPr="003C2DB8" w14:paraId="6FD8C9B3" w14:textId="77777777" w:rsidTr="00780FF0">
        <w:tc>
          <w:tcPr>
            <w:tcW w:w="762" w:type="pct"/>
          </w:tcPr>
          <w:p w14:paraId="14A754E5" w14:textId="77777777" w:rsidR="00627AFF" w:rsidRPr="003B3E3B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Бездействие в виде непроведения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661" w:type="pct"/>
          </w:tcPr>
          <w:p w14:paraId="727090E8" w14:textId="77777777" w:rsidR="00627AFF" w:rsidRPr="003B3E3B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14:paraId="63740B91" w14:textId="77777777" w:rsidR="00627AFF" w:rsidRPr="003B3E3B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</w:tcPr>
          <w:p w14:paraId="75EC9A1B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специалистов; </w:t>
            </w:r>
          </w:p>
          <w:p w14:paraId="10E0F53F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в том числе в рамках работы по противодействию коррупции;</w:t>
            </w:r>
          </w:p>
          <w:p w14:paraId="212D3A0B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внутреннего контроля</w:t>
            </w:r>
          </w:p>
        </w:tc>
        <w:tc>
          <w:tcPr>
            <w:tcW w:w="508" w:type="pct"/>
          </w:tcPr>
          <w:p w14:paraId="5F188EC3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546" w:type="pct"/>
          </w:tcPr>
          <w:p w14:paraId="4C29B5B7" w14:textId="77777777" w:rsidR="00627AFF" w:rsidRPr="00773AED" w:rsidRDefault="00773AED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AED">
              <w:rPr>
                <w:rFonts w:ascii="Times New Roman" w:hAnsi="Times New Roman" w:cs="Times New Roman"/>
                <w:sz w:val="24"/>
                <w:szCs w:val="24"/>
              </w:rPr>
              <w:t>Зам. Главы</w:t>
            </w:r>
          </w:p>
          <w:p w14:paraId="772D1661" w14:textId="77777777" w:rsidR="00773AED" w:rsidRPr="009D7F09" w:rsidRDefault="00773AED" w:rsidP="00780F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3A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451" w:type="pct"/>
          </w:tcPr>
          <w:p w14:paraId="17C06C78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В течение года (постоянно)</w:t>
            </w:r>
          </w:p>
        </w:tc>
        <w:tc>
          <w:tcPr>
            <w:tcW w:w="560" w:type="pct"/>
          </w:tcPr>
          <w:p w14:paraId="4C0DFA5B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со стороны администрации и ее отраслевых (функциональных) органов,  в сфере антимонопольного законодательства</w:t>
            </w:r>
          </w:p>
        </w:tc>
        <w:tc>
          <w:tcPr>
            <w:tcW w:w="779" w:type="pct"/>
          </w:tcPr>
          <w:p w14:paraId="4F4A48D4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Обмен информации осуществляется в порядке, установленном в нормативных правовых актах, регламентирующих вопросы функционирования антимонопольного законодательства</w:t>
            </w:r>
          </w:p>
        </w:tc>
      </w:tr>
      <w:tr w:rsidR="00627AFF" w:rsidRPr="003C2DB8" w14:paraId="7021C6B1" w14:textId="77777777" w:rsidTr="00780FF0">
        <w:tc>
          <w:tcPr>
            <w:tcW w:w="762" w:type="pct"/>
          </w:tcPr>
          <w:p w14:paraId="6ABECC50" w14:textId="77777777" w:rsidR="00627AFF" w:rsidRPr="003B3E3B" w:rsidRDefault="00627AFF" w:rsidP="00780F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661" w:type="pct"/>
          </w:tcPr>
          <w:p w14:paraId="34B115AB" w14:textId="77777777" w:rsidR="00627AFF" w:rsidRPr="003B3E3B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14:paraId="08991D96" w14:textId="77777777" w:rsidR="00627AFF" w:rsidRPr="003B3E3B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</w:tcPr>
          <w:p w14:paraId="7510BC82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специалистов; </w:t>
            </w:r>
          </w:p>
          <w:p w14:paraId="1E1CD033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в том числе в рамках работы по противодействию коррупции;</w:t>
            </w:r>
          </w:p>
          <w:p w14:paraId="526BE980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внутреннего контроля</w:t>
            </w:r>
          </w:p>
        </w:tc>
        <w:tc>
          <w:tcPr>
            <w:tcW w:w="508" w:type="pct"/>
          </w:tcPr>
          <w:p w14:paraId="10E9BD74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546" w:type="pct"/>
          </w:tcPr>
          <w:p w14:paraId="7215B878" w14:textId="77777777" w:rsidR="00773AED" w:rsidRPr="00773AED" w:rsidRDefault="00773AED" w:rsidP="0077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AED">
              <w:rPr>
                <w:rFonts w:ascii="Times New Roman" w:hAnsi="Times New Roman" w:cs="Times New Roman"/>
                <w:sz w:val="24"/>
                <w:szCs w:val="24"/>
              </w:rPr>
              <w:t>Зам. Главы</w:t>
            </w:r>
          </w:p>
          <w:p w14:paraId="4652CFAD" w14:textId="77777777" w:rsidR="00627AFF" w:rsidRPr="009D7F09" w:rsidRDefault="00773AED" w:rsidP="00773A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3A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451" w:type="pct"/>
          </w:tcPr>
          <w:p w14:paraId="71F5F1E4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В течение года (постоянно)</w:t>
            </w:r>
          </w:p>
        </w:tc>
        <w:tc>
          <w:tcPr>
            <w:tcW w:w="560" w:type="pct"/>
          </w:tcPr>
          <w:p w14:paraId="034DB410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со стороны администрации и ее отраслевых (функциональных) органов,  в сфере антимонопольного законодательства</w:t>
            </w:r>
          </w:p>
        </w:tc>
        <w:tc>
          <w:tcPr>
            <w:tcW w:w="779" w:type="pct"/>
          </w:tcPr>
          <w:p w14:paraId="57018395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Обмен информации осуществляется в порядке, установленном в нормативных правовых актах, регламентирующих вопросы функционирования антимонопольного законодательства</w:t>
            </w:r>
          </w:p>
        </w:tc>
      </w:tr>
    </w:tbl>
    <w:p w14:paraId="5AD063CB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14761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C058A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D6CE8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E7B7CE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3242A" w14:textId="77777777" w:rsidR="00627AFF" w:rsidRPr="00093E94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7AFF" w:rsidRPr="00093E94" w:rsidSect="00627AFF">
      <w:pgSz w:w="16838" w:h="11906" w:orient="landscape"/>
      <w:pgMar w:top="1418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E14DD" w14:textId="77777777" w:rsidR="00B15175" w:rsidRDefault="00B15175" w:rsidP="00737C3D">
      <w:pPr>
        <w:spacing w:after="0" w:line="240" w:lineRule="auto"/>
      </w:pPr>
      <w:r>
        <w:separator/>
      </w:r>
    </w:p>
  </w:endnote>
  <w:endnote w:type="continuationSeparator" w:id="0">
    <w:p w14:paraId="620CD82D" w14:textId="77777777" w:rsidR="00B15175" w:rsidRDefault="00B15175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7E9E0" w14:textId="77777777" w:rsidR="00B15175" w:rsidRDefault="00B15175" w:rsidP="00737C3D">
      <w:pPr>
        <w:spacing w:after="0" w:line="240" w:lineRule="auto"/>
      </w:pPr>
      <w:r>
        <w:separator/>
      </w:r>
    </w:p>
  </w:footnote>
  <w:footnote w:type="continuationSeparator" w:id="0">
    <w:p w14:paraId="6E42529B" w14:textId="77777777" w:rsidR="00B15175" w:rsidRDefault="00B15175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34DE02E" w14:textId="77777777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73AED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D9E3688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54405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626"/>
    <w:rsid w:val="000056E4"/>
    <w:rsid w:val="000136FA"/>
    <w:rsid w:val="00014AA4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23A73"/>
    <w:rsid w:val="00124A8B"/>
    <w:rsid w:val="00126003"/>
    <w:rsid w:val="00137FB5"/>
    <w:rsid w:val="001424B6"/>
    <w:rsid w:val="001427FE"/>
    <w:rsid w:val="001520C5"/>
    <w:rsid w:val="00152500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857FA"/>
    <w:rsid w:val="004A1DD1"/>
    <w:rsid w:val="004A32E1"/>
    <w:rsid w:val="004B636A"/>
    <w:rsid w:val="004C0760"/>
    <w:rsid w:val="004C119C"/>
    <w:rsid w:val="005171FD"/>
    <w:rsid w:val="00550E51"/>
    <w:rsid w:val="0055423D"/>
    <w:rsid w:val="00555558"/>
    <w:rsid w:val="00555A13"/>
    <w:rsid w:val="00573356"/>
    <w:rsid w:val="00590167"/>
    <w:rsid w:val="005A5E5C"/>
    <w:rsid w:val="005A666F"/>
    <w:rsid w:val="005B2065"/>
    <w:rsid w:val="005C5FA4"/>
    <w:rsid w:val="005D4DB2"/>
    <w:rsid w:val="005E3CDF"/>
    <w:rsid w:val="005F1C92"/>
    <w:rsid w:val="005F540E"/>
    <w:rsid w:val="00615DC6"/>
    <w:rsid w:val="00627AFF"/>
    <w:rsid w:val="00644B32"/>
    <w:rsid w:val="00645CC3"/>
    <w:rsid w:val="00646F0A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73AED"/>
    <w:rsid w:val="00784D7C"/>
    <w:rsid w:val="007851CB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17CF8"/>
    <w:rsid w:val="00925C45"/>
    <w:rsid w:val="00926A2B"/>
    <w:rsid w:val="0093092C"/>
    <w:rsid w:val="009346E8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5637"/>
    <w:rsid w:val="00A54683"/>
    <w:rsid w:val="00A63612"/>
    <w:rsid w:val="00A80D47"/>
    <w:rsid w:val="00A80EBF"/>
    <w:rsid w:val="00A85404"/>
    <w:rsid w:val="00A92B50"/>
    <w:rsid w:val="00AB0189"/>
    <w:rsid w:val="00AB4B1E"/>
    <w:rsid w:val="00AB6C6C"/>
    <w:rsid w:val="00AC43FE"/>
    <w:rsid w:val="00AD2147"/>
    <w:rsid w:val="00AE2146"/>
    <w:rsid w:val="00AF3754"/>
    <w:rsid w:val="00B07443"/>
    <w:rsid w:val="00B121DC"/>
    <w:rsid w:val="00B13D7E"/>
    <w:rsid w:val="00B15175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C1957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D10B2F"/>
    <w:rsid w:val="00D40353"/>
    <w:rsid w:val="00D45211"/>
    <w:rsid w:val="00D64BD5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22384"/>
    <w:rsid w:val="00E40451"/>
    <w:rsid w:val="00E479B0"/>
    <w:rsid w:val="00E62A7F"/>
    <w:rsid w:val="00E63971"/>
    <w:rsid w:val="00E744F7"/>
    <w:rsid w:val="00E76E13"/>
    <w:rsid w:val="00E778A4"/>
    <w:rsid w:val="00EB5AB7"/>
    <w:rsid w:val="00EC515F"/>
    <w:rsid w:val="00EE38F3"/>
    <w:rsid w:val="00EE762E"/>
    <w:rsid w:val="00F5651D"/>
    <w:rsid w:val="00F64F22"/>
    <w:rsid w:val="00F77046"/>
    <w:rsid w:val="00F80717"/>
    <w:rsid w:val="00F91B4C"/>
    <w:rsid w:val="00FB0800"/>
    <w:rsid w:val="00FB26A0"/>
    <w:rsid w:val="00FC05F8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F8117"/>
  <w15:docId w15:val="{A7ADED08-4252-4BD4-8E82-8CF9ED4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ahilovo.stavrsp.r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F5317-2539-4845-A983-68231C434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Компьютер</cp:lastModifiedBy>
  <cp:revision>8</cp:revision>
  <cp:lastPrinted>2022-11-24T11:36:00Z</cp:lastPrinted>
  <dcterms:created xsi:type="dcterms:W3CDTF">2022-11-24T07:35:00Z</dcterms:created>
  <dcterms:modified xsi:type="dcterms:W3CDTF">2022-11-24T11:36:00Z</dcterms:modified>
</cp:coreProperties>
</file>