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E9D929" w14:textId="77777777" w:rsidR="00D00665" w:rsidRDefault="005D724C" w:rsidP="005D724C">
      <w:pPr>
        <w:pStyle w:val="ConsPlusTitle"/>
        <w:jc w:val="center"/>
        <w:rPr>
          <w:rFonts w:ascii="Times New Roman" w:hAnsi="Times New Roman" w:cs="Times New Roman"/>
          <w:sz w:val="28"/>
          <w:szCs w:val="28"/>
        </w:rPr>
      </w:pPr>
      <w:r w:rsidRPr="00CF4472">
        <w:rPr>
          <w:rFonts w:ascii="Times New Roman" w:hAnsi="Times New Roman" w:cs="Times New Roman"/>
          <w:noProof/>
          <w:sz w:val="28"/>
          <w:szCs w:val="28"/>
        </w:rPr>
        <w:drawing>
          <wp:inline distT="0" distB="0" distL="0" distR="0" wp14:anchorId="3C227827" wp14:editId="116839E7">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513CD4EF"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Российская Федерация</w:t>
      </w:r>
    </w:p>
    <w:p w14:paraId="7A814183" w14:textId="17CE5330" w:rsidR="005D724C" w:rsidRPr="005D724C" w:rsidRDefault="005D724C" w:rsidP="00C42522">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Самарская область</w:t>
      </w:r>
    </w:p>
    <w:p w14:paraId="19D3D36D" w14:textId="77777777" w:rsidR="00C42522" w:rsidRPr="00AB62B9" w:rsidRDefault="005D724C"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rPr>
      </w:pPr>
      <w:r w:rsidRPr="005D724C">
        <w:rPr>
          <w:b/>
          <w:bCs/>
          <w:sz w:val="28"/>
          <w:szCs w:val="28"/>
        </w:rPr>
        <w:t xml:space="preserve"> </w:t>
      </w:r>
      <w:r w:rsidRPr="00AB62B9">
        <w:rPr>
          <w:b/>
          <w:bCs/>
        </w:rPr>
        <w:t xml:space="preserve">АДМИНИСТРАЦИЯ </w:t>
      </w:r>
    </w:p>
    <w:p w14:paraId="6A5638A1" w14:textId="77D63317" w:rsidR="005D724C" w:rsidRPr="00AB62B9" w:rsidRDefault="00C42522"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outlineLvl w:val="0"/>
        <w:rPr>
          <w:b/>
          <w:bCs/>
        </w:rPr>
      </w:pPr>
      <w:r w:rsidRPr="00AB62B9">
        <w:rPr>
          <w:b/>
          <w:bCs/>
        </w:rPr>
        <w:t xml:space="preserve">                            </w:t>
      </w:r>
      <w:r w:rsidR="00AB62B9">
        <w:rPr>
          <w:b/>
          <w:bCs/>
        </w:rPr>
        <w:t xml:space="preserve">         </w:t>
      </w:r>
      <w:r w:rsidR="005D724C" w:rsidRPr="00AB62B9">
        <w:rPr>
          <w:b/>
          <w:bCs/>
        </w:rPr>
        <w:t>СЕЛЬСКОГО ПОСЕЛЕНИЯ Б</w:t>
      </w:r>
      <w:r w:rsidRPr="00AB62B9">
        <w:rPr>
          <w:b/>
          <w:bCs/>
        </w:rPr>
        <w:t>АХИЛОВО</w:t>
      </w:r>
    </w:p>
    <w:p w14:paraId="08C757F3"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rPr>
      </w:pPr>
      <w:r w:rsidRPr="00AB62B9">
        <w:rPr>
          <w:b/>
          <w:bCs/>
        </w:rPr>
        <w:t>МУНИЦИПАЛЬНОГО РАЙОНА СТАВРОПОЛЬСКИЙ</w:t>
      </w:r>
    </w:p>
    <w:p w14:paraId="6285C87C"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rPr>
          <w:b/>
          <w:bCs/>
        </w:rPr>
      </w:pPr>
      <w:r w:rsidRPr="00AB62B9">
        <w:rPr>
          <w:b/>
          <w:bCs/>
        </w:rPr>
        <w:t>САМАРСКОЙ ОБЛАСТИ</w:t>
      </w:r>
    </w:p>
    <w:p w14:paraId="41693AA0"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asciiTheme="minorHAnsi" w:eastAsiaTheme="minorHAnsi" w:hAnsiTheme="minorHAnsi" w:cstheme="minorBidi"/>
          <w:b/>
          <w:lang w:eastAsia="en-US"/>
        </w:rPr>
      </w:pPr>
      <w:r w:rsidRPr="00AB62B9">
        <w:rPr>
          <w:rFonts w:asciiTheme="minorHAnsi" w:eastAsiaTheme="minorHAnsi" w:hAnsiTheme="minorHAnsi" w:cstheme="minorBidi"/>
          <w:lang w:eastAsia="en-US"/>
        </w:rPr>
        <w:t xml:space="preserve">                                                                                   </w:t>
      </w:r>
    </w:p>
    <w:p w14:paraId="7CFAF672" w14:textId="2F48CFC7" w:rsidR="005D724C"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eastAsiaTheme="minorHAnsi"/>
          <w:b/>
          <w:bCs/>
          <w:lang w:eastAsia="en-US"/>
        </w:rPr>
      </w:pPr>
      <w:r w:rsidRPr="00AB62B9">
        <w:rPr>
          <w:rFonts w:asciiTheme="minorHAnsi" w:eastAsiaTheme="minorHAnsi" w:hAnsiTheme="minorHAnsi" w:cstheme="minorBidi"/>
          <w:lang w:eastAsia="en-US"/>
        </w:rPr>
        <w:t xml:space="preserve">                                                            </w:t>
      </w:r>
      <w:r w:rsidR="00AB62B9" w:rsidRPr="00AB62B9">
        <w:rPr>
          <w:rFonts w:asciiTheme="minorHAnsi" w:eastAsiaTheme="minorHAnsi" w:hAnsiTheme="minorHAnsi" w:cstheme="minorBidi"/>
          <w:lang w:eastAsia="en-US"/>
        </w:rPr>
        <w:t xml:space="preserve">      </w:t>
      </w:r>
      <w:r w:rsidRPr="00AB62B9">
        <w:rPr>
          <w:rFonts w:eastAsiaTheme="minorHAnsi"/>
          <w:b/>
          <w:bCs/>
          <w:lang w:eastAsia="en-US"/>
        </w:rPr>
        <w:t xml:space="preserve">ПОСТАНОВЛЕНИЕ </w:t>
      </w:r>
    </w:p>
    <w:p w14:paraId="1757C7AF" w14:textId="77777777" w:rsidR="00AB62B9" w:rsidRPr="00AB62B9" w:rsidRDefault="00AB62B9" w:rsidP="005D724C">
      <w:pPr>
        <w:pBdr>
          <w:top w:val="none" w:sz="0" w:space="0" w:color="auto"/>
          <w:left w:val="none" w:sz="0" w:space="0" w:color="auto"/>
          <w:bottom w:val="none" w:sz="0" w:space="0" w:color="auto"/>
          <w:right w:val="none" w:sz="0" w:space="0" w:color="auto"/>
          <w:between w:val="none" w:sz="0" w:space="0" w:color="auto"/>
        </w:pBdr>
        <w:spacing w:line="276" w:lineRule="auto"/>
        <w:rPr>
          <w:rFonts w:eastAsiaTheme="minorHAnsi"/>
          <w:b/>
          <w:bCs/>
          <w:lang w:eastAsia="en-US"/>
        </w:rPr>
      </w:pPr>
    </w:p>
    <w:p w14:paraId="42CD69F3" w14:textId="13369041" w:rsidR="005D724C" w:rsidRPr="005D724C" w:rsidRDefault="00A80BDF" w:rsidP="005D724C">
      <w:pPr>
        <w:widowControl w:val="0"/>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276" w:lineRule="auto"/>
        <w:ind w:firstLine="709"/>
        <w:rPr>
          <w:rFonts w:eastAsiaTheme="minorHAnsi"/>
          <w:bCs/>
          <w:sz w:val="28"/>
          <w:szCs w:val="28"/>
          <w:lang w:eastAsia="en-US"/>
        </w:rPr>
      </w:pPr>
      <w:r>
        <w:rPr>
          <w:rFonts w:eastAsiaTheme="minorHAnsi"/>
          <w:bCs/>
          <w:sz w:val="28"/>
          <w:szCs w:val="28"/>
          <w:lang w:eastAsia="en-US"/>
        </w:rPr>
        <w:t xml:space="preserve"> от </w:t>
      </w:r>
      <w:r w:rsidR="00AB62B9">
        <w:rPr>
          <w:rFonts w:eastAsiaTheme="minorHAnsi"/>
          <w:bCs/>
          <w:sz w:val="28"/>
          <w:szCs w:val="28"/>
          <w:lang w:eastAsia="en-US"/>
        </w:rPr>
        <w:t>12.12.</w:t>
      </w:r>
      <w:r>
        <w:rPr>
          <w:rFonts w:eastAsiaTheme="minorHAnsi"/>
          <w:bCs/>
          <w:sz w:val="28"/>
          <w:szCs w:val="28"/>
          <w:lang w:eastAsia="en-US"/>
        </w:rPr>
        <w:t xml:space="preserve">2022 </w:t>
      </w:r>
      <w:r w:rsidR="005D724C" w:rsidRPr="005D724C">
        <w:rPr>
          <w:rFonts w:eastAsiaTheme="minorHAnsi"/>
          <w:bCs/>
          <w:sz w:val="28"/>
          <w:szCs w:val="28"/>
          <w:lang w:eastAsia="en-US"/>
        </w:rPr>
        <w:t xml:space="preserve">г.                                                                      </w:t>
      </w:r>
      <w:r w:rsidR="00AB62B9">
        <w:rPr>
          <w:rFonts w:eastAsiaTheme="minorHAnsi"/>
          <w:bCs/>
          <w:sz w:val="28"/>
          <w:szCs w:val="28"/>
          <w:lang w:eastAsia="en-US"/>
        </w:rPr>
        <w:t xml:space="preserve">      </w:t>
      </w:r>
      <w:r w:rsidR="005D724C" w:rsidRPr="005D724C">
        <w:rPr>
          <w:rFonts w:eastAsiaTheme="minorHAnsi"/>
          <w:bCs/>
          <w:sz w:val="28"/>
          <w:szCs w:val="28"/>
          <w:lang w:eastAsia="en-US"/>
        </w:rPr>
        <w:t xml:space="preserve">   №</w:t>
      </w:r>
      <w:r>
        <w:rPr>
          <w:rFonts w:eastAsiaTheme="minorHAnsi"/>
          <w:bCs/>
          <w:sz w:val="28"/>
          <w:szCs w:val="28"/>
          <w:lang w:eastAsia="en-US"/>
        </w:rPr>
        <w:t xml:space="preserve"> </w:t>
      </w:r>
      <w:r w:rsidR="00AB62B9">
        <w:rPr>
          <w:rFonts w:eastAsiaTheme="minorHAnsi"/>
          <w:bCs/>
          <w:sz w:val="28"/>
          <w:szCs w:val="28"/>
          <w:lang w:eastAsia="en-US"/>
        </w:rPr>
        <w:t>80</w:t>
      </w:r>
    </w:p>
    <w:p w14:paraId="3EEC5DC6" w14:textId="77777777" w:rsidR="001038E8" w:rsidRDefault="001038E8" w:rsidP="001038E8">
      <w:pPr>
        <w:jc w:val="center"/>
        <w:rPr>
          <w:b/>
          <w:sz w:val="28"/>
          <w:szCs w:val="28"/>
        </w:rPr>
      </w:pPr>
    </w:p>
    <w:p w14:paraId="0CD65750" w14:textId="1B9FB13D" w:rsidR="006A6B46" w:rsidRDefault="001038E8" w:rsidP="00A80BDF">
      <w:pPr>
        <w:pStyle w:val="ConsPlusTitle"/>
        <w:jc w:val="center"/>
        <w:rPr>
          <w:rFonts w:ascii="Times New Roman" w:hAnsi="Times New Roman" w:cs="Times New Roman"/>
          <w:sz w:val="28"/>
          <w:szCs w:val="28"/>
        </w:rPr>
      </w:pPr>
      <w:r w:rsidRPr="001038E8">
        <w:rPr>
          <w:rFonts w:ascii="Times New Roman" w:hAnsi="Times New Roman" w:cs="Times New Roman"/>
          <w:sz w:val="28"/>
          <w:szCs w:val="28"/>
        </w:rPr>
        <w:t xml:space="preserve">О внесении изменений </w:t>
      </w:r>
      <w:r w:rsidR="00FB7460">
        <w:rPr>
          <w:rFonts w:ascii="Times New Roman" w:hAnsi="Times New Roman" w:cs="Times New Roman"/>
          <w:sz w:val="28"/>
          <w:szCs w:val="28"/>
        </w:rPr>
        <w:t xml:space="preserve">в </w:t>
      </w:r>
      <w:r w:rsidR="00A80BDF" w:rsidRPr="00FA3D8B">
        <w:rPr>
          <w:rFonts w:ascii="Times New Roman" w:hAnsi="Times New Roman" w:cs="Times New Roman"/>
          <w:sz w:val="28"/>
          <w:szCs w:val="28"/>
        </w:rPr>
        <w:t>административн</w:t>
      </w:r>
      <w:r w:rsidR="00FB7460">
        <w:rPr>
          <w:rFonts w:ascii="Times New Roman" w:hAnsi="Times New Roman" w:cs="Times New Roman"/>
          <w:sz w:val="28"/>
          <w:szCs w:val="28"/>
        </w:rPr>
        <w:t>ый</w:t>
      </w:r>
      <w:r w:rsidR="00A80BDF" w:rsidRPr="00FA3D8B">
        <w:rPr>
          <w:rFonts w:ascii="Times New Roman" w:hAnsi="Times New Roman" w:cs="Times New Roman"/>
          <w:sz w:val="28"/>
          <w:szCs w:val="28"/>
        </w:rPr>
        <w:t xml:space="preserve"> регламент предоставления муниципальной услуги «Заключение соглашений об установлении сервитутов в отношении земельных участков, находящихся в муниц</w:t>
      </w:r>
      <w:r w:rsidR="00A80BDF">
        <w:rPr>
          <w:rFonts w:ascii="Times New Roman" w:hAnsi="Times New Roman" w:cs="Times New Roman"/>
          <w:sz w:val="28"/>
          <w:szCs w:val="28"/>
        </w:rPr>
        <w:t>ипальной собственности</w:t>
      </w:r>
      <w:r w:rsidRPr="001038E8">
        <w:rPr>
          <w:rFonts w:ascii="Times New Roman" w:hAnsi="Times New Roman" w:cs="Times New Roman"/>
          <w:sz w:val="28"/>
          <w:szCs w:val="28"/>
        </w:rPr>
        <w:t>»</w:t>
      </w:r>
      <w:r w:rsidR="00FB7460">
        <w:rPr>
          <w:rFonts w:ascii="Times New Roman" w:hAnsi="Times New Roman" w:cs="Times New Roman"/>
          <w:sz w:val="28"/>
          <w:szCs w:val="28"/>
        </w:rPr>
        <w:t xml:space="preserve">, </w:t>
      </w:r>
      <w:proofErr w:type="gramStart"/>
      <w:r w:rsidR="00FB7460">
        <w:rPr>
          <w:rFonts w:ascii="Times New Roman" w:hAnsi="Times New Roman" w:cs="Times New Roman"/>
          <w:sz w:val="28"/>
          <w:szCs w:val="28"/>
        </w:rPr>
        <w:t xml:space="preserve">утвержденный </w:t>
      </w:r>
      <w:r w:rsidR="00FB7460" w:rsidRPr="00FB7460">
        <w:rPr>
          <w:rFonts w:ascii="Times New Roman" w:hAnsi="Times New Roman" w:cs="Times New Roman"/>
          <w:sz w:val="28"/>
          <w:szCs w:val="28"/>
        </w:rPr>
        <w:t xml:space="preserve"> </w:t>
      </w:r>
      <w:r w:rsidR="00FB7460" w:rsidRPr="001038E8">
        <w:rPr>
          <w:rFonts w:ascii="Times New Roman" w:hAnsi="Times New Roman" w:cs="Times New Roman"/>
          <w:sz w:val="28"/>
          <w:szCs w:val="28"/>
        </w:rPr>
        <w:t>постановление</w:t>
      </w:r>
      <w:r w:rsidR="00FB7460">
        <w:rPr>
          <w:rFonts w:ascii="Times New Roman" w:hAnsi="Times New Roman" w:cs="Times New Roman"/>
          <w:sz w:val="28"/>
          <w:szCs w:val="28"/>
        </w:rPr>
        <w:t>м</w:t>
      </w:r>
      <w:proofErr w:type="gramEnd"/>
      <w:r w:rsidR="00FB7460" w:rsidRPr="001038E8">
        <w:rPr>
          <w:rFonts w:ascii="Times New Roman" w:hAnsi="Times New Roman" w:cs="Times New Roman"/>
          <w:sz w:val="28"/>
          <w:szCs w:val="28"/>
        </w:rPr>
        <w:t xml:space="preserve"> администрации сельского поселения </w:t>
      </w:r>
      <w:proofErr w:type="spellStart"/>
      <w:r w:rsidR="00FB7460" w:rsidRPr="001038E8">
        <w:rPr>
          <w:rFonts w:ascii="Times New Roman" w:hAnsi="Times New Roman" w:cs="Times New Roman"/>
          <w:sz w:val="28"/>
          <w:szCs w:val="28"/>
        </w:rPr>
        <w:t>Б</w:t>
      </w:r>
      <w:r w:rsidR="00FB7460">
        <w:rPr>
          <w:rFonts w:ascii="Times New Roman" w:hAnsi="Times New Roman" w:cs="Times New Roman"/>
          <w:sz w:val="28"/>
          <w:szCs w:val="28"/>
        </w:rPr>
        <w:t>ахилово</w:t>
      </w:r>
      <w:proofErr w:type="spellEnd"/>
      <w:r w:rsidR="00FB7460" w:rsidRPr="001038E8">
        <w:rPr>
          <w:rFonts w:ascii="Times New Roman" w:hAnsi="Times New Roman" w:cs="Times New Roman"/>
          <w:sz w:val="28"/>
          <w:szCs w:val="28"/>
        </w:rPr>
        <w:t xml:space="preserve"> муниципального района Ставр</w:t>
      </w:r>
      <w:r w:rsidR="00FB7460">
        <w:rPr>
          <w:rFonts w:ascii="Times New Roman" w:hAnsi="Times New Roman" w:cs="Times New Roman"/>
          <w:sz w:val="28"/>
          <w:szCs w:val="28"/>
        </w:rPr>
        <w:t>опольский Самарской области № 63 от 08.09</w:t>
      </w:r>
      <w:r w:rsidR="00FB7460" w:rsidRPr="001038E8">
        <w:rPr>
          <w:rFonts w:ascii="Times New Roman" w:hAnsi="Times New Roman" w:cs="Times New Roman"/>
          <w:sz w:val="28"/>
          <w:szCs w:val="28"/>
        </w:rPr>
        <w:t>.2020 г</w:t>
      </w:r>
      <w:r w:rsidR="00CC31FA" w:rsidRPr="001038E8">
        <w:rPr>
          <w:rFonts w:ascii="Times New Roman" w:hAnsi="Times New Roman" w:cs="Times New Roman"/>
          <w:sz w:val="28"/>
          <w:szCs w:val="28"/>
        </w:rPr>
        <w:t xml:space="preserve"> </w:t>
      </w:r>
    </w:p>
    <w:p w14:paraId="43C3E583" w14:textId="4D4898B9" w:rsidR="00127722" w:rsidRDefault="00127722" w:rsidP="00127722">
      <w:pPr>
        <w:pStyle w:val="ConsPlusTitle"/>
        <w:jc w:val="center"/>
        <w:rPr>
          <w:rFonts w:ascii="Times New Roman" w:hAnsi="Times New Roman" w:cs="Times New Roman"/>
          <w:sz w:val="28"/>
          <w:szCs w:val="28"/>
        </w:rPr>
      </w:pPr>
    </w:p>
    <w:p w14:paraId="2CEC5C00" w14:textId="1CAD5843" w:rsidR="00127722" w:rsidRPr="00127722" w:rsidRDefault="00127722" w:rsidP="00127722">
      <w:pPr>
        <w:pStyle w:val="ad"/>
        <w:ind w:left="0"/>
        <w:rPr>
          <w:color w:val="000000"/>
        </w:rPr>
      </w:pPr>
      <w:r w:rsidRPr="00127722">
        <w:rPr>
          <w:spacing w:val="2"/>
        </w:rPr>
        <w:t xml:space="preserve">      В соответствии со статьей 39.25 </w:t>
      </w:r>
      <w:hyperlink r:id="rId9" w:history="1">
        <w:r w:rsidRPr="00127722">
          <w:rPr>
            <w:spacing w:val="2"/>
          </w:rPr>
          <w:t>Земельного кодекса РФ</w:t>
        </w:r>
      </w:hyperlink>
      <w:r w:rsidRPr="00127722">
        <w:rPr>
          <w:spacing w:val="2"/>
        </w:rPr>
        <w:t xml:space="preserve">, с статьей 39.37 </w:t>
      </w:r>
      <w:hyperlink r:id="rId10" w:history="1">
        <w:r w:rsidRPr="00127722">
          <w:rPr>
            <w:spacing w:val="2"/>
          </w:rPr>
          <w:t>Земельного кодекса РФ</w:t>
        </w:r>
      </w:hyperlink>
      <w:r w:rsidRPr="00127722">
        <w:t>, Федеральным законом от 14.07.2022 №284-ФЗ</w:t>
      </w:r>
      <w:r w:rsidRPr="00127722">
        <w:rPr>
          <w:spacing w:val="2"/>
        </w:rPr>
        <w:t xml:space="preserve"> «</w:t>
      </w:r>
      <w:r w:rsidRPr="00127722">
        <w:rPr>
          <w:shd w:val="clear" w:color="auto" w:fill="FFFFFF"/>
        </w:rPr>
        <w:t>О внесении изменений в отдельные законодательные акты Российской Федерации»,</w:t>
      </w:r>
      <w:r w:rsidRPr="00127722">
        <w:t xml:space="preserve"> </w:t>
      </w:r>
      <w:hyperlink r:id="rId11" w:history="1">
        <w:r w:rsidRPr="00127722">
          <w:rPr>
            <w:spacing w:val="2"/>
          </w:rPr>
          <w:t>Федеральным законом от 27.07.2010 N 210-ФЗ "Об организации предоставления государственных и муниципальных услуг"</w:t>
        </w:r>
      </w:hyperlink>
      <w:r w:rsidRPr="00127722">
        <w:rPr>
          <w:spacing w:val="2"/>
        </w:rPr>
        <w:t xml:space="preserve">, постановлением администрации сельского поселения </w:t>
      </w:r>
      <w:proofErr w:type="spellStart"/>
      <w:r w:rsidRPr="00127722">
        <w:rPr>
          <w:spacing w:val="2"/>
        </w:rPr>
        <w:t>Бахилово</w:t>
      </w:r>
      <w:proofErr w:type="spellEnd"/>
      <w:r w:rsidRPr="00127722">
        <w:rPr>
          <w:spacing w:val="2"/>
        </w:rPr>
        <w:t xml:space="preserve"> от 10.04.2018 N 17 "</w:t>
      </w:r>
      <w:r w:rsidRPr="00127722">
        <w:t xml:space="preserve">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proofErr w:type="spellStart"/>
      <w:r w:rsidRPr="00127722">
        <w:t>Бахилово</w:t>
      </w:r>
      <w:proofErr w:type="spellEnd"/>
      <w:r w:rsidRPr="00127722">
        <w:t xml:space="preserve"> муниципального района Ставропольский Самарской области»</w:t>
      </w:r>
      <w:r w:rsidRPr="00127722">
        <w:rPr>
          <w:spacing w:val="2"/>
        </w:rPr>
        <w:t>,   </w:t>
      </w:r>
      <w:r w:rsidRPr="00127722">
        <w:rPr>
          <w:spacing w:val="2"/>
        </w:rPr>
        <w:fldChar w:fldCharType="begin"/>
      </w:r>
      <w:r w:rsidRPr="00127722">
        <w:rPr>
          <w:spacing w:val="2"/>
        </w:rPr>
        <w:instrText xml:space="preserve"> HYPERLINK "http://docs.cntd.ru/document/945036292" </w:instrText>
      </w:r>
      <w:r w:rsidRPr="00127722">
        <w:rPr>
          <w:spacing w:val="2"/>
        </w:rPr>
      </w:r>
      <w:r w:rsidRPr="00127722">
        <w:rPr>
          <w:spacing w:val="2"/>
        </w:rPr>
        <w:fldChar w:fldCharType="separate"/>
      </w:r>
      <w:r w:rsidRPr="00127722">
        <w:t xml:space="preserve"> Уставом сельского поселения </w:t>
      </w:r>
      <w:proofErr w:type="spellStart"/>
      <w:r w:rsidRPr="00127722">
        <w:t>Бахилово</w:t>
      </w:r>
      <w:proofErr w:type="spellEnd"/>
      <w:r w:rsidRPr="00127722">
        <w:t xml:space="preserve">  муниципального района Ставропольский Самарской области, </w:t>
      </w:r>
      <w:r w:rsidRPr="00127722">
        <w:rPr>
          <w:bCs/>
        </w:rPr>
        <w:t xml:space="preserve">на основании представления прокуратуры Ставропольского района Самарской области от </w:t>
      </w:r>
      <w:r w:rsidRPr="00127722">
        <w:t xml:space="preserve">28.10.2022 г. № 07-03-2022 </w:t>
      </w:r>
      <w:r w:rsidRPr="00127722">
        <w:rPr>
          <w:color w:val="000000"/>
        </w:rPr>
        <w:t xml:space="preserve">администрация сельского поселения </w:t>
      </w:r>
      <w:proofErr w:type="spellStart"/>
      <w:r w:rsidRPr="00127722">
        <w:rPr>
          <w:color w:val="000000"/>
        </w:rPr>
        <w:t>Бахилово</w:t>
      </w:r>
      <w:proofErr w:type="spellEnd"/>
      <w:r w:rsidRPr="00127722">
        <w:rPr>
          <w:color w:val="000000"/>
        </w:rPr>
        <w:t xml:space="preserve"> муниципального района Ставропольский Самарской области</w:t>
      </w:r>
    </w:p>
    <w:p w14:paraId="3B91D433" w14:textId="4EED4464" w:rsidR="00127722" w:rsidRPr="00127722" w:rsidRDefault="00127722" w:rsidP="00127722">
      <w:pPr>
        <w:tabs>
          <w:tab w:val="left" w:pos="426"/>
        </w:tabs>
        <w:autoSpaceDE w:val="0"/>
        <w:autoSpaceDN w:val="0"/>
        <w:adjustRightInd w:val="0"/>
        <w:jc w:val="both"/>
        <w:rPr>
          <w:color w:val="000000"/>
        </w:rPr>
      </w:pPr>
      <w:r w:rsidRPr="00127722">
        <w:rPr>
          <w:color w:val="000000"/>
        </w:rPr>
        <w:t xml:space="preserve"> </w:t>
      </w:r>
    </w:p>
    <w:p w14:paraId="24416491" w14:textId="608C5F66" w:rsidR="00D00665" w:rsidRPr="00127722" w:rsidRDefault="00127722" w:rsidP="00127722">
      <w:pPr>
        <w:pStyle w:val="ConsPlusTitle"/>
        <w:rPr>
          <w:rFonts w:ascii="Times New Roman" w:hAnsi="Times New Roman" w:cs="Times New Roman"/>
          <w:b w:val="0"/>
          <w:bCs/>
          <w:sz w:val="24"/>
          <w:szCs w:val="24"/>
        </w:rPr>
      </w:pPr>
      <w:r w:rsidRPr="00127722">
        <w:rPr>
          <w:rFonts w:ascii="Times New Roman" w:hAnsi="Times New Roman"/>
          <w:spacing w:val="2"/>
          <w:sz w:val="24"/>
          <w:szCs w:val="24"/>
        </w:rPr>
        <w:fldChar w:fldCharType="end"/>
      </w:r>
      <w:r>
        <w:rPr>
          <w:rFonts w:ascii="Times New Roman" w:hAnsi="Times New Roman"/>
          <w:spacing w:val="2"/>
          <w:sz w:val="24"/>
          <w:szCs w:val="24"/>
        </w:rPr>
        <w:t xml:space="preserve">                                                    </w:t>
      </w:r>
      <w:r w:rsidR="00D00665" w:rsidRPr="00127722">
        <w:rPr>
          <w:rFonts w:ascii="Times New Roman" w:hAnsi="Times New Roman" w:cs="Times New Roman"/>
          <w:b w:val="0"/>
          <w:bCs/>
          <w:sz w:val="24"/>
          <w:szCs w:val="24"/>
        </w:rPr>
        <w:t>П О С Т А Н О В Л Я Е Т:</w:t>
      </w:r>
    </w:p>
    <w:p w14:paraId="7BBBC898" w14:textId="77777777" w:rsidR="00D00665" w:rsidRDefault="00D00665" w:rsidP="00FF7BF1">
      <w:pPr>
        <w:pStyle w:val="ConsPlusTitle"/>
        <w:ind w:firstLine="709"/>
        <w:jc w:val="center"/>
        <w:rPr>
          <w:rFonts w:ascii="Times New Roman" w:hAnsi="Times New Roman" w:cs="Times New Roman"/>
          <w:sz w:val="28"/>
          <w:szCs w:val="28"/>
        </w:rPr>
      </w:pPr>
    </w:p>
    <w:p w14:paraId="6E0B58B7" w14:textId="2B8B9DDE" w:rsidR="001038E8" w:rsidRPr="00AB62B9" w:rsidRDefault="001038E8" w:rsidP="00AB62B9">
      <w:pPr>
        <w:pStyle w:val="ad"/>
        <w:ind w:left="0"/>
      </w:pPr>
      <w:r w:rsidRPr="00AB62B9">
        <w:rPr>
          <w:rFonts w:eastAsia="Times New Roman CYR"/>
        </w:rPr>
        <w:t xml:space="preserve"> </w:t>
      </w:r>
      <w:r w:rsidRPr="00AB62B9">
        <w:t xml:space="preserve">1. Внести </w:t>
      </w:r>
      <w:r w:rsidR="00FB7460" w:rsidRPr="00AB62B9">
        <w:t xml:space="preserve">в административный регламент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 утвержденный постановлением администрации сельского поселения </w:t>
      </w:r>
      <w:proofErr w:type="spellStart"/>
      <w:r w:rsidR="00FB7460" w:rsidRPr="00AB62B9">
        <w:t>Бахилово</w:t>
      </w:r>
      <w:proofErr w:type="spellEnd"/>
      <w:r w:rsidR="00FB7460" w:rsidRPr="00AB62B9">
        <w:t xml:space="preserve"> муниципального района Ставропольский Самарской области № 63 от 08.09.2020 г.  </w:t>
      </w:r>
      <w:r w:rsidRPr="00AB62B9">
        <w:t>следующие изменения:</w:t>
      </w:r>
    </w:p>
    <w:p w14:paraId="44575B18" w14:textId="32A535E9" w:rsidR="001038E8" w:rsidRPr="00AB62B9" w:rsidRDefault="00751A4F" w:rsidP="00AB62B9">
      <w:pPr>
        <w:pStyle w:val="consnormal"/>
        <w:spacing w:line="240" w:lineRule="auto"/>
        <w:jc w:val="both"/>
        <w:rPr>
          <w:rFonts w:ascii="Times New Roman" w:hAnsi="Times New Roman" w:cs="Times New Roman"/>
          <w:color w:val="auto"/>
          <w:sz w:val="24"/>
          <w:szCs w:val="24"/>
        </w:rPr>
      </w:pPr>
      <w:r w:rsidRPr="00AB62B9">
        <w:rPr>
          <w:rFonts w:ascii="Times New Roman" w:eastAsia="Times New Roman CYR" w:hAnsi="Times New Roman" w:cs="Times New Roman"/>
          <w:color w:val="auto"/>
          <w:sz w:val="24"/>
          <w:szCs w:val="24"/>
        </w:rPr>
        <w:t xml:space="preserve"> </w:t>
      </w:r>
      <w:r w:rsidR="00A80BDF" w:rsidRPr="00AB62B9">
        <w:rPr>
          <w:rFonts w:ascii="Times New Roman" w:eastAsia="Times New Roman CYR" w:hAnsi="Times New Roman" w:cs="Times New Roman"/>
          <w:color w:val="auto"/>
          <w:sz w:val="24"/>
          <w:szCs w:val="24"/>
        </w:rPr>
        <w:t xml:space="preserve">  </w:t>
      </w:r>
      <w:r w:rsidR="001038E8" w:rsidRPr="00AB62B9">
        <w:rPr>
          <w:rFonts w:ascii="Times New Roman" w:eastAsia="Times New Roman CYR" w:hAnsi="Times New Roman" w:cs="Times New Roman"/>
          <w:color w:val="auto"/>
          <w:sz w:val="24"/>
          <w:szCs w:val="24"/>
        </w:rPr>
        <w:t xml:space="preserve"> </w:t>
      </w:r>
      <w:r w:rsidR="00FB7460" w:rsidRPr="00AB62B9">
        <w:rPr>
          <w:rFonts w:ascii="Times New Roman" w:eastAsia="Times New Roman CYR" w:hAnsi="Times New Roman" w:cs="Times New Roman"/>
          <w:color w:val="auto"/>
          <w:sz w:val="24"/>
          <w:szCs w:val="24"/>
        </w:rPr>
        <w:t xml:space="preserve">1.1. </w:t>
      </w:r>
      <w:r w:rsidR="00A80BDF" w:rsidRPr="00AB62B9">
        <w:rPr>
          <w:rFonts w:ascii="Times New Roman" w:hAnsi="Times New Roman" w:cs="Times New Roman"/>
          <w:color w:val="auto"/>
          <w:sz w:val="24"/>
          <w:szCs w:val="24"/>
        </w:rPr>
        <w:t>Пункт 1.2</w:t>
      </w:r>
      <w:r w:rsidR="001038E8" w:rsidRPr="00AB62B9">
        <w:rPr>
          <w:rFonts w:ascii="Times New Roman" w:hAnsi="Times New Roman" w:cs="Times New Roman"/>
          <w:color w:val="auto"/>
          <w:sz w:val="24"/>
          <w:szCs w:val="24"/>
        </w:rPr>
        <w:t xml:space="preserve"> </w:t>
      </w:r>
      <w:r w:rsidR="00A80BDF" w:rsidRPr="00AB62B9">
        <w:rPr>
          <w:rFonts w:ascii="Times New Roman" w:hAnsi="Times New Roman" w:cs="Times New Roman"/>
          <w:color w:val="auto"/>
          <w:sz w:val="24"/>
          <w:szCs w:val="24"/>
        </w:rPr>
        <w:t>Регламента</w:t>
      </w:r>
      <w:r w:rsidR="001038E8" w:rsidRPr="00AB62B9">
        <w:rPr>
          <w:rFonts w:ascii="Times New Roman" w:hAnsi="Times New Roman" w:cs="Times New Roman"/>
          <w:color w:val="auto"/>
          <w:sz w:val="24"/>
          <w:szCs w:val="24"/>
        </w:rPr>
        <w:t xml:space="preserve"> изложить в следующей редакции: </w:t>
      </w:r>
    </w:p>
    <w:p w14:paraId="664E6FDF" w14:textId="315930A4" w:rsidR="00A80BDF" w:rsidRPr="00AB62B9" w:rsidRDefault="00FB7460" w:rsidP="00AB62B9">
      <w:pPr>
        <w:pStyle w:val="ConsPlusNormal"/>
        <w:spacing w:before="220"/>
        <w:ind w:firstLine="540"/>
        <w:jc w:val="both"/>
        <w:rPr>
          <w:rFonts w:ascii="Times New Roman" w:hAnsi="Times New Roman" w:cs="Times New Roman"/>
          <w:sz w:val="24"/>
          <w:szCs w:val="24"/>
        </w:rPr>
      </w:pPr>
      <w:r w:rsidRPr="00AB62B9">
        <w:rPr>
          <w:rFonts w:ascii="Times New Roman" w:hAnsi="Times New Roman" w:cs="Times New Roman"/>
          <w:sz w:val="24"/>
          <w:szCs w:val="24"/>
        </w:rPr>
        <w:t>«</w:t>
      </w:r>
      <w:r w:rsidR="00124606" w:rsidRPr="00AB62B9">
        <w:rPr>
          <w:rFonts w:ascii="Times New Roman" w:hAnsi="Times New Roman" w:cs="Times New Roman"/>
          <w:sz w:val="24"/>
          <w:szCs w:val="24"/>
        </w:rPr>
        <w:t>П</w:t>
      </w:r>
      <w:r w:rsidR="00A80BDF" w:rsidRPr="00AB62B9">
        <w:rPr>
          <w:rFonts w:ascii="Times New Roman" w:hAnsi="Times New Roman" w:cs="Times New Roman"/>
          <w:sz w:val="24"/>
          <w:szCs w:val="24"/>
        </w:rPr>
        <w:t>убличный сервитут устанавливается для использования земельных участков и (или) земель в следующих </w:t>
      </w:r>
      <w:hyperlink r:id="rId12" w:anchor="dst1969" w:history="1">
        <w:r w:rsidR="00A80BDF" w:rsidRPr="00AB62B9">
          <w:rPr>
            <w:rFonts w:ascii="Times New Roman" w:hAnsi="Times New Roman" w:cs="Times New Roman"/>
            <w:sz w:val="24"/>
            <w:szCs w:val="24"/>
            <w:u w:val="single"/>
          </w:rPr>
          <w:t>целях</w:t>
        </w:r>
      </w:hyperlink>
      <w:r w:rsidR="00A80BDF" w:rsidRPr="00AB62B9">
        <w:rPr>
          <w:rFonts w:ascii="Times New Roman" w:hAnsi="Times New Roman" w:cs="Times New Roman"/>
          <w:sz w:val="24"/>
          <w:szCs w:val="24"/>
        </w:rPr>
        <w:t>:</w:t>
      </w:r>
    </w:p>
    <w:p w14:paraId="250B60AB" w14:textId="77777777" w:rsidR="00AB62B9" w:rsidRDefault="00A80BDF" w:rsidP="00AB62B9">
      <w:pPr>
        <w:pBdr>
          <w:top w:val="none" w:sz="0" w:space="0" w:color="auto"/>
          <w:left w:val="none" w:sz="0" w:space="0" w:color="auto"/>
          <w:bottom w:val="none" w:sz="0" w:space="0" w:color="auto"/>
          <w:right w:val="none" w:sz="0" w:space="0" w:color="auto"/>
          <w:between w:val="none" w:sz="0" w:space="0" w:color="auto"/>
        </w:pBdr>
        <w:shd w:val="clear" w:color="auto" w:fill="FFFFFF"/>
        <w:jc w:val="both"/>
      </w:pPr>
      <w:r w:rsidRPr="00AB62B9">
        <w:t xml:space="preserve">1) строительство, реконструкция, эксплуатация, капитальный ремонт объектов электросетевого хозяйства, тепловых сетей, водопроводных сетей, сетей водоотведения, </w:t>
      </w:r>
    </w:p>
    <w:p w14:paraId="1D708B8B" w14:textId="6F72E014" w:rsidR="00124606" w:rsidRPr="00AB62B9" w:rsidRDefault="00A80BDF" w:rsidP="00AB62B9">
      <w:pPr>
        <w:pBdr>
          <w:top w:val="none" w:sz="0" w:space="0" w:color="auto"/>
          <w:left w:val="none" w:sz="0" w:space="0" w:color="auto"/>
          <w:bottom w:val="none" w:sz="0" w:space="0" w:color="auto"/>
          <w:right w:val="none" w:sz="0" w:space="0" w:color="auto"/>
          <w:between w:val="none" w:sz="0" w:space="0" w:color="auto"/>
        </w:pBdr>
        <w:shd w:val="clear" w:color="auto" w:fill="FFFFFF"/>
        <w:jc w:val="both"/>
      </w:pPr>
      <w:r w:rsidRPr="00AB62B9">
        <w:lastRenderedPageBreak/>
        <w:t>линий и сооружений связи, линейных объектов системы газоснабжения, нефтепроводов и нефтепродуктопроводов, их неотъемлемых технологических частей, если указанные объекты являются объектами федерального, регионального или местного значения, либо необходимы для организации электро-, газо-, тепло-, водоснабжения населения и водоотведения, подключения (технологического присоединения) к сетям инженерно-технического обеспечения, либо переносятся в связи с изъятием земельных участков, на которых они ранее располагались, для государственных или муниципальных нужд (далее также - инженерные сооружения);</w:t>
      </w:r>
    </w:p>
    <w:p w14:paraId="01A6125D" w14:textId="77777777" w:rsidR="00A80BDF" w:rsidRPr="00AB62B9" w:rsidRDefault="00A80BDF" w:rsidP="00AB62B9">
      <w:pPr>
        <w:pBdr>
          <w:top w:val="none" w:sz="0" w:space="0" w:color="auto"/>
          <w:left w:val="none" w:sz="0" w:space="0" w:color="auto"/>
          <w:bottom w:val="none" w:sz="0" w:space="0" w:color="auto"/>
          <w:right w:val="none" w:sz="0" w:space="0" w:color="auto"/>
          <w:between w:val="none" w:sz="0" w:space="0" w:color="auto"/>
        </w:pBdr>
        <w:shd w:val="clear" w:color="auto" w:fill="FFFFFF"/>
        <w:jc w:val="both"/>
      </w:pPr>
      <w:r w:rsidRPr="00AB62B9">
        <w:t>2) складирование строительных и иных материалов, размещение временных или </w:t>
      </w:r>
      <w:hyperlink r:id="rId13" w:anchor="dst100005" w:history="1">
        <w:r w:rsidRPr="00AB62B9">
          <w:rPr>
            <w:u w:val="single"/>
          </w:rPr>
          <w:t>вспомогательных</w:t>
        </w:r>
      </w:hyperlink>
      <w:r w:rsidRPr="00AB62B9">
        <w:t> сооружений (включая ограждения, бытовки, навесы) и (или) строительной техники, которые необходимы для обеспечения строительства, реконструкции, ремонта объектов транспортной инфраструктуры федерального, регионального или местного значения, на срок указанных строительства, реконструкции, ремонта;</w:t>
      </w:r>
    </w:p>
    <w:p w14:paraId="5B1B3C78" w14:textId="77777777" w:rsidR="00A80BDF" w:rsidRPr="00AB62B9" w:rsidRDefault="00A80BDF" w:rsidP="00AB62B9">
      <w:pPr>
        <w:pBdr>
          <w:top w:val="none" w:sz="0" w:space="0" w:color="auto"/>
          <w:left w:val="none" w:sz="0" w:space="0" w:color="auto"/>
          <w:bottom w:val="none" w:sz="0" w:space="0" w:color="auto"/>
          <w:right w:val="none" w:sz="0" w:space="0" w:color="auto"/>
          <w:between w:val="none" w:sz="0" w:space="0" w:color="auto"/>
        </w:pBdr>
        <w:shd w:val="clear" w:color="auto" w:fill="FFFFFF"/>
        <w:jc w:val="both"/>
      </w:pPr>
      <w:r w:rsidRPr="00AB62B9">
        <w:t>3) устройство пересечений автомобильных дорог или железнодорожных путей с железнодорожными путями общего пользования на земельных участках, находящихся в государственной собственности, в границах полос отвода железных дорог, а также устройство пересечений автомобильных дорог или железнодорожных путей с автомобильными дорогами или примыканий автомобильных дорог к другим автомобильным дорогам на земельных участках, находящихся в государственной или муниципальной собственности, в границах полосы отвода автомобильной дороги;</w:t>
      </w:r>
    </w:p>
    <w:p w14:paraId="3EEBBAC3" w14:textId="77777777" w:rsidR="00A80BDF" w:rsidRPr="00AB62B9" w:rsidRDefault="00A80BDF" w:rsidP="00AB62B9">
      <w:pPr>
        <w:pBdr>
          <w:top w:val="none" w:sz="0" w:space="0" w:color="auto"/>
          <w:left w:val="none" w:sz="0" w:space="0" w:color="auto"/>
          <w:bottom w:val="none" w:sz="0" w:space="0" w:color="auto"/>
          <w:right w:val="none" w:sz="0" w:space="0" w:color="auto"/>
          <w:between w:val="none" w:sz="0" w:space="0" w:color="auto"/>
        </w:pBdr>
        <w:shd w:val="clear" w:color="auto" w:fill="FFFFFF"/>
        <w:jc w:val="both"/>
      </w:pPr>
      <w:r w:rsidRPr="00AB62B9">
        <w:t>4) размещение автомобильных дорог и железнодорожных путей в туннелях;</w:t>
      </w:r>
    </w:p>
    <w:p w14:paraId="746890BF" w14:textId="5ECB7196" w:rsidR="00A80BDF" w:rsidRPr="00AB62B9" w:rsidRDefault="00A80BDF" w:rsidP="00AB62B9">
      <w:pPr>
        <w:pBdr>
          <w:top w:val="none" w:sz="0" w:space="0" w:color="auto"/>
          <w:left w:val="none" w:sz="0" w:space="0" w:color="auto"/>
          <w:bottom w:val="none" w:sz="0" w:space="0" w:color="auto"/>
          <w:right w:val="none" w:sz="0" w:space="0" w:color="auto"/>
          <w:between w:val="none" w:sz="0" w:space="0" w:color="auto"/>
        </w:pBdr>
        <w:shd w:val="clear" w:color="auto" w:fill="FFFFFF"/>
        <w:jc w:val="both"/>
      </w:pPr>
      <w:r w:rsidRPr="00AB62B9">
        <w:t>5) проведение инженерных изысканий в целях подготовки документации по планировке территории, предусматривающей размещение линейных объектов федерального, регионального или местного значения, проведение инженерных изысканий для строительства, реконструкции указанных объектов, а также сооружений, предусмотренных </w:t>
      </w:r>
      <w:hyperlink r:id="rId14" w:anchor="dst2016" w:history="1">
        <w:r w:rsidRPr="00AB62B9">
          <w:t>подпунктом 1</w:t>
        </w:r>
      </w:hyperlink>
      <w:r w:rsidRPr="00AB62B9">
        <w:t>;</w:t>
      </w:r>
    </w:p>
    <w:p w14:paraId="1DA4FA9A" w14:textId="7D9ABC5A" w:rsidR="00414831" w:rsidRPr="00AB62B9" w:rsidRDefault="00A80BDF" w:rsidP="00AB62B9">
      <w:pPr>
        <w:pBdr>
          <w:top w:val="none" w:sz="0" w:space="0" w:color="auto"/>
          <w:left w:val="none" w:sz="0" w:space="0" w:color="auto"/>
          <w:bottom w:val="none" w:sz="0" w:space="0" w:color="auto"/>
          <w:right w:val="none" w:sz="0" w:space="0" w:color="auto"/>
          <w:between w:val="none" w:sz="0" w:space="0" w:color="auto"/>
        </w:pBdr>
        <w:shd w:val="clear" w:color="auto" w:fill="FFFFFF"/>
        <w:jc w:val="both"/>
      </w:pPr>
      <w:r w:rsidRPr="00AB62B9">
        <w:t>6) реконструкция, капитальный ремонт участков (частей) инженерных сооружений, являющихся линейными объектами.</w:t>
      </w:r>
      <w:r w:rsidR="00341A5B" w:rsidRPr="00AB62B9">
        <w:t>»</w:t>
      </w:r>
    </w:p>
    <w:p w14:paraId="5E836392" w14:textId="709B0D96" w:rsidR="006050DD" w:rsidRPr="00AB62B9" w:rsidRDefault="00D660A2" w:rsidP="00AB62B9">
      <w:pPr>
        <w:pBdr>
          <w:top w:val="none" w:sz="0" w:space="0" w:color="auto"/>
          <w:left w:val="none" w:sz="0" w:space="0" w:color="auto"/>
          <w:bottom w:val="none" w:sz="0" w:space="0" w:color="auto"/>
          <w:right w:val="none" w:sz="0" w:space="0" w:color="auto"/>
          <w:between w:val="none" w:sz="0" w:space="0" w:color="auto"/>
        </w:pBdr>
        <w:shd w:val="clear" w:color="auto" w:fill="FFFFFF"/>
        <w:spacing w:before="210"/>
        <w:jc w:val="both"/>
      </w:pPr>
      <w:r w:rsidRPr="00AB62B9">
        <w:t xml:space="preserve"> </w:t>
      </w:r>
      <w:r w:rsidR="00341A5B" w:rsidRPr="00AB62B9">
        <w:t>1.2.</w:t>
      </w:r>
      <w:r w:rsidRPr="00AB62B9">
        <w:t xml:space="preserve">     </w:t>
      </w:r>
      <w:r w:rsidR="008436D0" w:rsidRPr="00AB62B9">
        <w:t>Подп</w:t>
      </w:r>
      <w:r w:rsidR="00414831" w:rsidRPr="00AB62B9">
        <w:t>ункт 2.8.1. Регламента</w:t>
      </w:r>
      <w:r w:rsidR="006050DD" w:rsidRPr="00AB62B9">
        <w:t xml:space="preserve"> изложить в новой редакции</w:t>
      </w:r>
      <w:r w:rsidR="00414831" w:rsidRPr="00AB62B9">
        <w:t>:</w:t>
      </w:r>
    </w:p>
    <w:p w14:paraId="6E444EF2" w14:textId="4C2110BA" w:rsidR="006050DD" w:rsidRPr="00AB62B9" w:rsidRDefault="00293306" w:rsidP="00AB62B9">
      <w:pPr>
        <w:pStyle w:val="ConsPlusNormal"/>
        <w:ind w:firstLine="709"/>
        <w:jc w:val="both"/>
        <w:rPr>
          <w:rFonts w:ascii="Times New Roman" w:hAnsi="Times New Roman" w:cs="Times New Roman"/>
          <w:sz w:val="24"/>
          <w:szCs w:val="24"/>
        </w:rPr>
      </w:pPr>
      <w:r w:rsidRPr="00AB62B9">
        <w:rPr>
          <w:rFonts w:ascii="Times New Roman" w:hAnsi="Times New Roman" w:cs="Times New Roman"/>
          <w:sz w:val="24"/>
          <w:szCs w:val="24"/>
        </w:rPr>
        <w:t>«</w:t>
      </w:r>
      <w:r w:rsidR="006050DD" w:rsidRPr="00AB62B9">
        <w:rPr>
          <w:rFonts w:ascii="Times New Roman" w:hAnsi="Times New Roman" w:cs="Times New Roman"/>
          <w:sz w:val="24"/>
          <w:szCs w:val="24"/>
        </w:rPr>
        <w:t>2.8.</w:t>
      </w:r>
      <w:r w:rsidRPr="00AB62B9">
        <w:rPr>
          <w:rFonts w:ascii="Times New Roman" w:hAnsi="Times New Roman" w:cs="Times New Roman"/>
          <w:sz w:val="24"/>
          <w:szCs w:val="24"/>
        </w:rPr>
        <w:t>1.</w:t>
      </w:r>
      <w:r w:rsidR="006050DD" w:rsidRPr="00AB62B9">
        <w:rPr>
          <w:rFonts w:ascii="Times New Roman" w:hAnsi="Times New Roman" w:cs="Times New Roman"/>
          <w:sz w:val="24"/>
          <w:szCs w:val="24"/>
        </w:rPr>
        <w:t xml:space="preserve"> Для получения муниципальной услуги заявитель представляет:</w:t>
      </w:r>
    </w:p>
    <w:p w14:paraId="4D9580DD" w14:textId="065F6253" w:rsidR="006050DD" w:rsidRPr="00AB62B9" w:rsidRDefault="006050DD" w:rsidP="00AB62B9">
      <w:pPr>
        <w:pStyle w:val="ConsPlusNormal"/>
        <w:ind w:firstLine="709"/>
        <w:jc w:val="both"/>
        <w:rPr>
          <w:rFonts w:ascii="Times New Roman" w:hAnsi="Times New Roman" w:cs="Times New Roman"/>
          <w:sz w:val="24"/>
          <w:szCs w:val="24"/>
        </w:rPr>
      </w:pPr>
      <w:r w:rsidRPr="00AB62B9">
        <w:rPr>
          <w:rFonts w:ascii="Times New Roman" w:hAnsi="Times New Roman" w:cs="Times New Roman"/>
          <w:sz w:val="24"/>
          <w:szCs w:val="24"/>
        </w:rPr>
        <w:t>1) Заявление о предоставлении муниципальной услуги по форме, согласно приложению   № 1 к настоящему Административному регламенту</w:t>
      </w:r>
    </w:p>
    <w:p w14:paraId="7B7D8E4D" w14:textId="77777777" w:rsidR="006050DD" w:rsidRPr="00AB62B9" w:rsidRDefault="006050DD" w:rsidP="00AB62B9">
      <w:pPr>
        <w:pStyle w:val="ConsPlusNormal"/>
        <w:ind w:firstLine="709"/>
        <w:jc w:val="both"/>
        <w:rPr>
          <w:rFonts w:ascii="Times New Roman" w:hAnsi="Times New Roman" w:cs="Times New Roman"/>
          <w:sz w:val="24"/>
          <w:szCs w:val="24"/>
        </w:rPr>
      </w:pPr>
      <w:r w:rsidRPr="00AB62B9">
        <w:rPr>
          <w:rFonts w:ascii="Times New Roman" w:hAnsi="Times New Roman" w:cs="Times New Roman"/>
          <w:sz w:val="24"/>
          <w:szCs w:val="24"/>
        </w:rPr>
        <w:t>2) В случае направления заявления посредством ЕПГУ формирование заявления осуществляется посредством заполнения интерактивной формы на ЕПГУ без необходимости дополнительной подачи заявления в какой-либо иной форме.</w:t>
      </w:r>
    </w:p>
    <w:p w14:paraId="1AC90F05" w14:textId="77777777" w:rsidR="006050DD" w:rsidRPr="00AB62B9" w:rsidRDefault="006050DD" w:rsidP="00AB62B9">
      <w:pPr>
        <w:pStyle w:val="ConsPlusNormal"/>
        <w:ind w:firstLine="709"/>
        <w:jc w:val="both"/>
        <w:rPr>
          <w:rFonts w:ascii="Times New Roman" w:hAnsi="Times New Roman" w:cs="Times New Roman"/>
          <w:sz w:val="24"/>
          <w:szCs w:val="24"/>
        </w:rPr>
      </w:pPr>
      <w:r w:rsidRPr="00AB62B9">
        <w:rPr>
          <w:rFonts w:ascii="Times New Roman" w:hAnsi="Times New Roman" w:cs="Times New Roman"/>
          <w:sz w:val="24"/>
          <w:szCs w:val="24"/>
        </w:rPr>
        <w:t>3) В заявлении также указывается один из следующих способов направления результата предоставления муниципальной услуги:</w:t>
      </w:r>
    </w:p>
    <w:p w14:paraId="2E51EDC9" w14:textId="77777777" w:rsidR="006050DD" w:rsidRPr="00AB62B9" w:rsidRDefault="006050DD" w:rsidP="00AB62B9">
      <w:pPr>
        <w:pStyle w:val="ConsPlusNormal"/>
        <w:ind w:firstLine="709"/>
        <w:jc w:val="both"/>
        <w:rPr>
          <w:rFonts w:ascii="Times New Roman" w:hAnsi="Times New Roman" w:cs="Times New Roman"/>
          <w:sz w:val="24"/>
          <w:szCs w:val="24"/>
        </w:rPr>
      </w:pPr>
      <w:r w:rsidRPr="00AB62B9">
        <w:rPr>
          <w:rFonts w:ascii="Times New Roman" w:hAnsi="Times New Roman" w:cs="Times New Roman"/>
          <w:sz w:val="24"/>
          <w:szCs w:val="24"/>
        </w:rPr>
        <w:t>- в форме электронного документа в личном кабинете на ЕПГУ;</w:t>
      </w:r>
    </w:p>
    <w:p w14:paraId="181C0FFD" w14:textId="7F025476" w:rsidR="006050DD" w:rsidRPr="00AB62B9" w:rsidRDefault="006050DD" w:rsidP="00AB62B9">
      <w:pPr>
        <w:pStyle w:val="ConsPlusNormal"/>
        <w:ind w:firstLine="709"/>
        <w:jc w:val="both"/>
        <w:rPr>
          <w:rFonts w:ascii="Times New Roman" w:hAnsi="Times New Roman" w:cs="Times New Roman"/>
          <w:sz w:val="24"/>
          <w:szCs w:val="24"/>
        </w:rPr>
      </w:pPr>
      <w:r w:rsidRPr="00AB62B9">
        <w:rPr>
          <w:rFonts w:ascii="Times New Roman" w:hAnsi="Times New Roman" w:cs="Times New Roman"/>
          <w:sz w:val="24"/>
          <w:szCs w:val="24"/>
        </w:rPr>
        <w:t>- на бумажном носителе в виде распечатанного экземпляра электронного документа в</w:t>
      </w:r>
      <w:r w:rsidR="008436D0" w:rsidRPr="00AB62B9">
        <w:rPr>
          <w:rFonts w:ascii="Times New Roman" w:hAnsi="Times New Roman" w:cs="Times New Roman"/>
          <w:sz w:val="24"/>
          <w:szCs w:val="24"/>
        </w:rPr>
        <w:t xml:space="preserve"> администрации сельского поселения </w:t>
      </w:r>
      <w:proofErr w:type="spellStart"/>
      <w:r w:rsidR="008436D0" w:rsidRPr="00AB62B9">
        <w:rPr>
          <w:rFonts w:ascii="Times New Roman" w:hAnsi="Times New Roman" w:cs="Times New Roman"/>
          <w:sz w:val="24"/>
          <w:szCs w:val="24"/>
        </w:rPr>
        <w:t>Бахилово</w:t>
      </w:r>
      <w:proofErr w:type="spellEnd"/>
      <w:r w:rsidR="008436D0" w:rsidRPr="00AB62B9">
        <w:rPr>
          <w:rFonts w:ascii="Times New Roman" w:hAnsi="Times New Roman" w:cs="Times New Roman"/>
          <w:sz w:val="24"/>
          <w:szCs w:val="24"/>
        </w:rPr>
        <w:t xml:space="preserve"> муниципального района Ставропольский Самарской области</w:t>
      </w:r>
      <w:r w:rsidRPr="00AB62B9">
        <w:rPr>
          <w:rFonts w:ascii="Times New Roman" w:hAnsi="Times New Roman" w:cs="Times New Roman"/>
          <w:sz w:val="24"/>
          <w:szCs w:val="24"/>
        </w:rPr>
        <w:t>, многофункциональном центре;</w:t>
      </w:r>
    </w:p>
    <w:p w14:paraId="079E19D5" w14:textId="040B214B" w:rsidR="006050DD" w:rsidRPr="00AB62B9" w:rsidRDefault="006050DD" w:rsidP="00AB62B9">
      <w:pPr>
        <w:pStyle w:val="ConsPlusNormal"/>
        <w:ind w:firstLine="709"/>
        <w:jc w:val="both"/>
        <w:rPr>
          <w:rFonts w:ascii="Times New Roman" w:hAnsi="Times New Roman" w:cs="Times New Roman"/>
          <w:sz w:val="24"/>
          <w:szCs w:val="24"/>
        </w:rPr>
      </w:pPr>
      <w:r w:rsidRPr="00AB62B9">
        <w:rPr>
          <w:rFonts w:ascii="Times New Roman" w:hAnsi="Times New Roman" w:cs="Times New Roman"/>
          <w:sz w:val="24"/>
          <w:szCs w:val="24"/>
        </w:rPr>
        <w:t>- на бумажном носителе в</w:t>
      </w:r>
      <w:r w:rsidR="008436D0" w:rsidRPr="00AB62B9">
        <w:rPr>
          <w:rFonts w:ascii="Times New Roman" w:hAnsi="Times New Roman" w:cs="Times New Roman"/>
          <w:sz w:val="24"/>
          <w:szCs w:val="24"/>
        </w:rPr>
        <w:t xml:space="preserve"> администрации сельского поселения </w:t>
      </w:r>
      <w:proofErr w:type="spellStart"/>
      <w:r w:rsidR="008436D0" w:rsidRPr="00AB62B9">
        <w:rPr>
          <w:rFonts w:ascii="Times New Roman" w:hAnsi="Times New Roman" w:cs="Times New Roman"/>
          <w:sz w:val="24"/>
          <w:szCs w:val="24"/>
        </w:rPr>
        <w:t>Бахилово</w:t>
      </w:r>
      <w:proofErr w:type="spellEnd"/>
      <w:r w:rsidR="008436D0" w:rsidRPr="00AB62B9">
        <w:rPr>
          <w:rFonts w:ascii="Times New Roman" w:hAnsi="Times New Roman" w:cs="Times New Roman"/>
          <w:sz w:val="24"/>
          <w:szCs w:val="24"/>
        </w:rPr>
        <w:t xml:space="preserve"> муниципального района Ставропольский Самарской области</w:t>
      </w:r>
      <w:r w:rsidRPr="00AB62B9">
        <w:rPr>
          <w:rFonts w:ascii="Times New Roman" w:hAnsi="Times New Roman" w:cs="Times New Roman"/>
          <w:sz w:val="24"/>
          <w:szCs w:val="24"/>
        </w:rPr>
        <w:t>, многофункциональном центре;</w:t>
      </w:r>
    </w:p>
    <w:p w14:paraId="5751A757" w14:textId="1B94BA23" w:rsidR="006050DD" w:rsidRPr="00AB62B9" w:rsidRDefault="006050DD" w:rsidP="00AB62B9">
      <w:pPr>
        <w:pStyle w:val="ConsPlusNormal"/>
        <w:ind w:firstLine="709"/>
        <w:jc w:val="both"/>
        <w:rPr>
          <w:rFonts w:ascii="Times New Roman" w:hAnsi="Times New Roman" w:cs="Times New Roman"/>
          <w:sz w:val="24"/>
          <w:szCs w:val="24"/>
        </w:rPr>
      </w:pPr>
      <w:r w:rsidRPr="00AB62B9">
        <w:rPr>
          <w:rFonts w:ascii="Times New Roman" w:hAnsi="Times New Roman" w:cs="Times New Roman"/>
          <w:sz w:val="24"/>
          <w:szCs w:val="24"/>
        </w:rPr>
        <w:t>4) Документ, удостоверяющего личность Заявителя или представителя Заявителя (предоставляется в случае личного обращения в</w:t>
      </w:r>
      <w:r w:rsidR="008436D0" w:rsidRPr="00AB62B9">
        <w:rPr>
          <w:rFonts w:ascii="Times New Roman" w:hAnsi="Times New Roman" w:cs="Times New Roman"/>
          <w:sz w:val="24"/>
          <w:szCs w:val="24"/>
        </w:rPr>
        <w:t xml:space="preserve"> администрацию сельского поселения </w:t>
      </w:r>
      <w:proofErr w:type="spellStart"/>
      <w:r w:rsidR="008436D0" w:rsidRPr="00AB62B9">
        <w:rPr>
          <w:rFonts w:ascii="Times New Roman" w:hAnsi="Times New Roman" w:cs="Times New Roman"/>
          <w:sz w:val="24"/>
          <w:szCs w:val="24"/>
        </w:rPr>
        <w:t>Бахилово</w:t>
      </w:r>
      <w:proofErr w:type="spellEnd"/>
      <w:r w:rsidR="008436D0" w:rsidRPr="00AB62B9">
        <w:rPr>
          <w:rFonts w:ascii="Times New Roman" w:hAnsi="Times New Roman" w:cs="Times New Roman"/>
          <w:sz w:val="24"/>
          <w:szCs w:val="24"/>
        </w:rPr>
        <w:t xml:space="preserve"> муниципального района Ставропольский Самарской области</w:t>
      </w:r>
      <w:r w:rsidRPr="00AB62B9">
        <w:rPr>
          <w:rFonts w:ascii="Times New Roman" w:hAnsi="Times New Roman" w:cs="Times New Roman"/>
          <w:sz w:val="24"/>
          <w:szCs w:val="24"/>
        </w:rPr>
        <w:t>). В случае направления заявления посредством ЕПГУ сведения из документа, удостоверяющего личность заявителя, представителя формируются при подтверждении учетной записи в Единой системе идентификации и аутентификации (далее –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w:t>
      </w:r>
    </w:p>
    <w:p w14:paraId="728D9FD3" w14:textId="77777777" w:rsidR="006050DD" w:rsidRPr="00AB62B9" w:rsidRDefault="006050DD" w:rsidP="00AB62B9">
      <w:pPr>
        <w:pStyle w:val="ConsPlusNormal"/>
        <w:ind w:firstLine="709"/>
        <w:jc w:val="both"/>
        <w:rPr>
          <w:rFonts w:ascii="Times New Roman" w:hAnsi="Times New Roman" w:cs="Times New Roman"/>
          <w:sz w:val="24"/>
          <w:szCs w:val="24"/>
        </w:rPr>
      </w:pPr>
      <w:r w:rsidRPr="00AB62B9">
        <w:rPr>
          <w:rFonts w:ascii="Times New Roman" w:hAnsi="Times New Roman" w:cs="Times New Roman"/>
          <w:sz w:val="24"/>
          <w:szCs w:val="24"/>
        </w:rPr>
        <w:lastRenderedPageBreak/>
        <w:t>5) Документ, подтверждающий полномочия представителя Заявителя действовать от имени Заявителя (в случае обращения за предоставлением услуги представителя Заявителя). При обращении посредством ЕПГУ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sig3;</w:t>
      </w:r>
    </w:p>
    <w:p w14:paraId="3E395F15" w14:textId="06FB41AE" w:rsidR="006050DD" w:rsidRPr="00AB62B9" w:rsidRDefault="006050DD" w:rsidP="00AB62B9">
      <w:pPr>
        <w:pStyle w:val="ConsPlusNormal"/>
        <w:ind w:firstLine="709"/>
        <w:jc w:val="both"/>
        <w:rPr>
          <w:rFonts w:ascii="Times New Roman" w:hAnsi="Times New Roman" w:cs="Times New Roman"/>
          <w:sz w:val="24"/>
          <w:szCs w:val="24"/>
        </w:rPr>
      </w:pPr>
      <w:r w:rsidRPr="00AB62B9">
        <w:rPr>
          <w:rFonts w:ascii="Times New Roman" w:hAnsi="Times New Roman" w:cs="Times New Roman"/>
          <w:sz w:val="24"/>
          <w:szCs w:val="24"/>
        </w:rPr>
        <w:t xml:space="preserve">6) </w:t>
      </w:r>
      <w:r w:rsidR="00A16394" w:rsidRPr="00AB62B9">
        <w:rPr>
          <w:rFonts w:ascii="Times New Roman" w:hAnsi="Times New Roman" w:cs="Times New Roman"/>
          <w:sz w:val="24"/>
          <w:szCs w:val="24"/>
        </w:rPr>
        <w:t>С</w:t>
      </w:r>
      <w:r w:rsidRPr="00AB62B9">
        <w:rPr>
          <w:rFonts w:ascii="Times New Roman" w:hAnsi="Times New Roman" w:cs="Times New Roman"/>
          <w:sz w:val="24"/>
          <w:szCs w:val="24"/>
        </w:rPr>
        <w:t xml:space="preserve">ведения о границах территории, в отношении которой устанавливается публичный сервитут (далее - границы публичного сервитута), включающие графическое описание местоположения границ публичного сервитута и перечень координат характерных точек этих границ в системе координат, установленной для ведения Единого государственного реестра </w:t>
      </w:r>
      <w:proofErr w:type="gramStart"/>
      <w:r w:rsidRPr="00AB62B9">
        <w:rPr>
          <w:rFonts w:ascii="Times New Roman" w:hAnsi="Times New Roman" w:cs="Times New Roman"/>
          <w:sz w:val="24"/>
          <w:szCs w:val="24"/>
        </w:rPr>
        <w:t>недвижимости</w:t>
      </w:r>
      <w:proofErr w:type="gramEnd"/>
      <w:r w:rsidR="00A16394" w:rsidRPr="00AB62B9">
        <w:rPr>
          <w:rFonts w:ascii="Times New Roman" w:hAnsi="Times New Roman" w:cs="Times New Roman"/>
          <w:sz w:val="24"/>
          <w:szCs w:val="24"/>
        </w:rPr>
        <w:t xml:space="preserve"> прилагаются в форме электронного документа.</w:t>
      </w:r>
    </w:p>
    <w:p w14:paraId="3A01852B" w14:textId="77777777" w:rsidR="006050DD" w:rsidRPr="00AB62B9" w:rsidRDefault="006050DD" w:rsidP="00AB62B9">
      <w:pPr>
        <w:pStyle w:val="ConsPlusNormal"/>
        <w:ind w:firstLine="709"/>
        <w:jc w:val="both"/>
        <w:rPr>
          <w:rFonts w:ascii="Times New Roman" w:hAnsi="Times New Roman" w:cs="Times New Roman"/>
          <w:sz w:val="24"/>
          <w:szCs w:val="24"/>
        </w:rPr>
      </w:pPr>
      <w:r w:rsidRPr="00AB62B9">
        <w:rPr>
          <w:rFonts w:ascii="Times New Roman" w:hAnsi="Times New Roman" w:cs="Times New Roman"/>
          <w:sz w:val="24"/>
          <w:szCs w:val="24"/>
        </w:rPr>
        <w:t>7) Соглашение, заключенное в письменной форме между заявителем и собственником линейного объекта или иного сооружения, расположенных на земельном участке и (или) землях, в отношении которых подано ходатайство об установлении публичного сервитута, об условиях реконструкции, в том числе переноса или сноса указанных линейного объекта, сооружения в случае, если осуществление публичного сервитута повлечет необходимость реконструкции или сноса указанных линейного объекта, сооружения.</w:t>
      </w:r>
    </w:p>
    <w:p w14:paraId="675E829C" w14:textId="4C2843F5" w:rsidR="006050DD" w:rsidRPr="00AB62B9" w:rsidRDefault="006050DD" w:rsidP="00AB62B9">
      <w:pPr>
        <w:pStyle w:val="ConsPlusNormal"/>
        <w:ind w:firstLine="709"/>
        <w:jc w:val="both"/>
        <w:rPr>
          <w:rFonts w:ascii="Times New Roman" w:hAnsi="Times New Roman" w:cs="Times New Roman"/>
          <w:sz w:val="24"/>
          <w:szCs w:val="24"/>
        </w:rPr>
      </w:pPr>
      <w:r w:rsidRPr="00AB62B9">
        <w:rPr>
          <w:rFonts w:ascii="Times New Roman" w:hAnsi="Times New Roman" w:cs="Times New Roman"/>
          <w:sz w:val="24"/>
          <w:szCs w:val="24"/>
        </w:rPr>
        <w:t xml:space="preserve">8) </w:t>
      </w:r>
      <w:r w:rsidR="00EF13F4" w:rsidRPr="00AB62B9">
        <w:rPr>
          <w:rFonts w:ascii="Times New Roman" w:hAnsi="Times New Roman" w:cs="Times New Roman"/>
          <w:sz w:val="24"/>
          <w:szCs w:val="24"/>
        </w:rPr>
        <w:t>Д</w:t>
      </w:r>
      <w:r w:rsidRPr="00AB62B9">
        <w:rPr>
          <w:rFonts w:ascii="Times New Roman" w:hAnsi="Times New Roman" w:cs="Times New Roman"/>
          <w:sz w:val="24"/>
          <w:szCs w:val="24"/>
        </w:rPr>
        <w:t>окументы, подтверждающие право на инженерное сооружение, если подано ходатайство об установлении публичного сервитута для реконструкции или эксплуатации указанного сооружения, при условии, что такое право не зарегистрировано в Едином государственном реестре недвижимости.</w:t>
      </w:r>
    </w:p>
    <w:p w14:paraId="2FC57928" w14:textId="77777777" w:rsidR="006050DD" w:rsidRPr="00AB62B9" w:rsidRDefault="006050DD" w:rsidP="00AB62B9">
      <w:pPr>
        <w:pStyle w:val="ConsPlusNormal"/>
        <w:ind w:firstLine="709"/>
        <w:jc w:val="both"/>
        <w:rPr>
          <w:rFonts w:ascii="Times New Roman" w:hAnsi="Times New Roman" w:cs="Times New Roman"/>
          <w:sz w:val="24"/>
          <w:szCs w:val="24"/>
        </w:rPr>
      </w:pPr>
      <w:r w:rsidRPr="00AB62B9">
        <w:rPr>
          <w:rFonts w:ascii="Times New Roman" w:hAnsi="Times New Roman" w:cs="Times New Roman"/>
          <w:sz w:val="24"/>
          <w:szCs w:val="24"/>
        </w:rPr>
        <w:t>9) Кадастровый план территории либо его фрагмент, на котором приводится изображение сравнительных вариантов размещения инженерного сооружения.</w:t>
      </w:r>
    </w:p>
    <w:p w14:paraId="45C5CF3E" w14:textId="77777777" w:rsidR="006050DD" w:rsidRPr="00AB62B9" w:rsidRDefault="006050DD" w:rsidP="00AB62B9">
      <w:pPr>
        <w:pStyle w:val="ConsPlusNormal"/>
        <w:ind w:firstLine="709"/>
        <w:jc w:val="both"/>
        <w:rPr>
          <w:rFonts w:ascii="Times New Roman" w:hAnsi="Times New Roman" w:cs="Times New Roman"/>
          <w:sz w:val="24"/>
          <w:szCs w:val="24"/>
        </w:rPr>
      </w:pPr>
      <w:r w:rsidRPr="00AB62B9">
        <w:rPr>
          <w:rFonts w:ascii="Times New Roman" w:hAnsi="Times New Roman" w:cs="Times New Roman"/>
          <w:sz w:val="24"/>
          <w:szCs w:val="24"/>
        </w:rPr>
        <w:t>10) Договор о подключении (технологическом присоединении) к электрическим сетям, тепловым сетям, водопроводным сетям, сетям водоснабжения и (или) водоотведения, сетям газоснабжения с указанием сторон такого договора и сроков технологического присоединения, в целях исполнения которого требуется размещение инженерного сооружения.</w:t>
      </w:r>
    </w:p>
    <w:p w14:paraId="60EDFE8A" w14:textId="77777777" w:rsidR="00EF13F4" w:rsidRPr="00AB62B9" w:rsidRDefault="006050DD" w:rsidP="00AB62B9">
      <w:pPr>
        <w:pStyle w:val="ConsPlusNormal"/>
        <w:ind w:firstLine="709"/>
        <w:jc w:val="both"/>
        <w:rPr>
          <w:rFonts w:ascii="Times New Roman" w:hAnsi="Times New Roman" w:cs="Times New Roman"/>
          <w:sz w:val="24"/>
          <w:szCs w:val="24"/>
        </w:rPr>
      </w:pPr>
      <w:r w:rsidRPr="00AB62B9">
        <w:rPr>
          <w:rFonts w:ascii="Times New Roman" w:hAnsi="Times New Roman" w:cs="Times New Roman"/>
          <w:sz w:val="24"/>
          <w:szCs w:val="24"/>
        </w:rPr>
        <w:t>11) Проект организации строительства объекта.</w:t>
      </w:r>
    </w:p>
    <w:p w14:paraId="254AD7DD" w14:textId="655C60E8" w:rsidR="00EF13F4" w:rsidRPr="00AB62B9" w:rsidRDefault="00EF13F4" w:rsidP="00AB62B9">
      <w:pPr>
        <w:pStyle w:val="ConsPlusNormal"/>
        <w:ind w:firstLine="709"/>
        <w:jc w:val="both"/>
        <w:rPr>
          <w:rFonts w:ascii="Times New Roman" w:hAnsi="Times New Roman" w:cs="Times New Roman"/>
          <w:sz w:val="24"/>
          <w:szCs w:val="24"/>
        </w:rPr>
      </w:pPr>
      <w:r w:rsidRPr="00AB62B9">
        <w:rPr>
          <w:rFonts w:ascii="Times New Roman" w:hAnsi="Times New Roman" w:cs="Times New Roman"/>
          <w:sz w:val="24"/>
          <w:szCs w:val="24"/>
        </w:rPr>
        <w:t>12) Сведения из Единого государственного реестра юридических лиц.</w:t>
      </w:r>
    </w:p>
    <w:p w14:paraId="43480A0F" w14:textId="773BC5C8" w:rsidR="00EF13F4" w:rsidRPr="00AB62B9" w:rsidRDefault="00EF13F4" w:rsidP="00AB62B9">
      <w:pPr>
        <w:pStyle w:val="ConsPlusNormal"/>
        <w:ind w:firstLine="709"/>
        <w:jc w:val="both"/>
        <w:rPr>
          <w:rFonts w:ascii="Times New Roman" w:hAnsi="Times New Roman" w:cs="Times New Roman"/>
          <w:sz w:val="24"/>
          <w:szCs w:val="24"/>
        </w:rPr>
      </w:pPr>
      <w:r w:rsidRPr="00AB62B9">
        <w:rPr>
          <w:rFonts w:ascii="Times New Roman" w:hAnsi="Times New Roman" w:cs="Times New Roman"/>
          <w:sz w:val="24"/>
          <w:szCs w:val="24"/>
        </w:rPr>
        <w:t>13) Сведения из Единого государственного реестра недвижимости о земельном участке.</w:t>
      </w:r>
    </w:p>
    <w:p w14:paraId="3DB6B3F2" w14:textId="1296FE81" w:rsidR="00EF13F4" w:rsidRPr="00AB62B9" w:rsidRDefault="00EF13F4" w:rsidP="00AB62B9">
      <w:pPr>
        <w:pStyle w:val="ConsPlusNormal"/>
        <w:ind w:firstLine="709"/>
        <w:jc w:val="both"/>
        <w:rPr>
          <w:rFonts w:ascii="Times New Roman" w:hAnsi="Times New Roman" w:cs="Times New Roman"/>
          <w:sz w:val="24"/>
          <w:szCs w:val="24"/>
        </w:rPr>
      </w:pPr>
      <w:r w:rsidRPr="00AB62B9">
        <w:rPr>
          <w:rFonts w:ascii="Times New Roman" w:hAnsi="Times New Roman" w:cs="Times New Roman"/>
          <w:sz w:val="24"/>
          <w:szCs w:val="24"/>
        </w:rPr>
        <w:t>14) Сведения о правообладателях земельных участков, в отношении которых подано ходатайство об установлении публичного сервитута.</w:t>
      </w:r>
    </w:p>
    <w:p w14:paraId="346DAAF5" w14:textId="3A699849" w:rsidR="006050DD" w:rsidRDefault="00EF13F4" w:rsidP="00AB62B9">
      <w:pPr>
        <w:pStyle w:val="ConsPlusNormal"/>
        <w:ind w:firstLine="709"/>
        <w:jc w:val="both"/>
        <w:rPr>
          <w:rFonts w:ascii="Times New Roman" w:hAnsi="Times New Roman" w:cs="Times New Roman"/>
          <w:sz w:val="24"/>
          <w:szCs w:val="24"/>
        </w:rPr>
      </w:pPr>
      <w:r w:rsidRPr="00AB62B9">
        <w:rPr>
          <w:rFonts w:ascii="Times New Roman" w:hAnsi="Times New Roman" w:cs="Times New Roman"/>
          <w:sz w:val="24"/>
          <w:szCs w:val="24"/>
        </w:rPr>
        <w:t>15) Сведения из Единого государственного реестра недвижимости об инженерном сооружении.</w:t>
      </w:r>
      <w:r w:rsidR="008436D0" w:rsidRPr="00AB62B9">
        <w:rPr>
          <w:rFonts w:ascii="Times New Roman" w:hAnsi="Times New Roman" w:cs="Times New Roman"/>
          <w:sz w:val="24"/>
          <w:szCs w:val="24"/>
        </w:rPr>
        <w:t>»</w:t>
      </w:r>
    </w:p>
    <w:p w14:paraId="0003E97D" w14:textId="77777777" w:rsidR="00AB62B9" w:rsidRPr="00AB62B9" w:rsidRDefault="00AB62B9" w:rsidP="00AB62B9">
      <w:pPr>
        <w:pStyle w:val="ConsPlusNormal"/>
        <w:ind w:firstLine="709"/>
        <w:jc w:val="both"/>
        <w:rPr>
          <w:rFonts w:ascii="Times New Roman" w:hAnsi="Times New Roman" w:cs="Times New Roman"/>
          <w:sz w:val="24"/>
          <w:szCs w:val="24"/>
        </w:rPr>
      </w:pPr>
    </w:p>
    <w:p w14:paraId="28826A1A" w14:textId="514A3A73" w:rsidR="008D69AE" w:rsidRPr="00AB62B9" w:rsidRDefault="00AB62B9" w:rsidP="00A66AA0">
      <w:pPr>
        <w:pStyle w:val="ConsPlusNormal"/>
        <w:jc w:val="both"/>
        <w:rPr>
          <w:rFonts w:ascii="Times New Roman" w:hAnsi="Times New Roman" w:cs="Times New Roman"/>
          <w:sz w:val="24"/>
          <w:szCs w:val="24"/>
        </w:rPr>
      </w:pPr>
      <w:r>
        <w:rPr>
          <w:rFonts w:ascii="Times New Roman" w:hAnsi="Times New Roman" w:cs="Times New Roman"/>
          <w:sz w:val="24"/>
          <w:szCs w:val="24"/>
        </w:rPr>
        <w:t xml:space="preserve">         </w:t>
      </w:r>
      <w:r w:rsidR="008D69AE" w:rsidRPr="00AB62B9">
        <w:rPr>
          <w:rFonts w:ascii="Times New Roman" w:hAnsi="Times New Roman" w:cs="Times New Roman"/>
          <w:sz w:val="24"/>
          <w:szCs w:val="24"/>
        </w:rPr>
        <w:t>1.</w:t>
      </w:r>
      <w:r w:rsidR="00A16394" w:rsidRPr="00AB62B9">
        <w:rPr>
          <w:rFonts w:ascii="Times New Roman" w:hAnsi="Times New Roman" w:cs="Times New Roman"/>
          <w:sz w:val="24"/>
          <w:szCs w:val="24"/>
        </w:rPr>
        <w:t>3</w:t>
      </w:r>
      <w:r w:rsidR="008D69AE" w:rsidRPr="00AB62B9">
        <w:rPr>
          <w:rFonts w:ascii="Times New Roman" w:hAnsi="Times New Roman" w:cs="Times New Roman"/>
          <w:sz w:val="24"/>
          <w:szCs w:val="24"/>
        </w:rPr>
        <w:t>.</w:t>
      </w:r>
      <w:r w:rsidR="00A66AA0" w:rsidRPr="00AB62B9">
        <w:rPr>
          <w:rFonts w:ascii="Times New Roman" w:hAnsi="Times New Roman" w:cs="Times New Roman"/>
          <w:sz w:val="24"/>
          <w:szCs w:val="24"/>
        </w:rPr>
        <w:t xml:space="preserve"> </w:t>
      </w:r>
      <w:r w:rsidR="008D69AE" w:rsidRPr="00AB62B9">
        <w:rPr>
          <w:rFonts w:ascii="Times New Roman" w:hAnsi="Times New Roman" w:cs="Times New Roman"/>
          <w:sz w:val="24"/>
          <w:szCs w:val="24"/>
        </w:rPr>
        <w:t>Приложение №</w:t>
      </w:r>
      <w:proofErr w:type="gramStart"/>
      <w:r w:rsidR="008D69AE" w:rsidRPr="00AB62B9">
        <w:rPr>
          <w:rFonts w:ascii="Times New Roman" w:hAnsi="Times New Roman" w:cs="Times New Roman"/>
          <w:sz w:val="24"/>
          <w:szCs w:val="24"/>
        </w:rPr>
        <w:t>1  к</w:t>
      </w:r>
      <w:proofErr w:type="gramEnd"/>
      <w:r w:rsidR="008D69AE" w:rsidRPr="00AB62B9">
        <w:rPr>
          <w:rFonts w:ascii="Times New Roman" w:hAnsi="Times New Roman" w:cs="Times New Roman"/>
          <w:sz w:val="24"/>
          <w:szCs w:val="24"/>
        </w:rPr>
        <w:t xml:space="preserve"> Административному регламенту изложить в новой редакции:</w:t>
      </w:r>
    </w:p>
    <w:p w14:paraId="41FD6169" w14:textId="77777777" w:rsidR="00E76EDC" w:rsidRPr="00AB62B9" w:rsidRDefault="00E76EDC" w:rsidP="00D00665">
      <w:pPr>
        <w:spacing w:line="276" w:lineRule="auto"/>
        <w:jc w:val="both"/>
      </w:pPr>
    </w:p>
    <w:p w14:paraId="308EC31A" w14:textId="77777777" w:rsidR="00D00665" w:rsidRPr="00AB62B9" w:rsidRDefault="00D00665" w:rsidP="00D00665">
      <w:pPr>
        <w:spacing w:line="276" w:lineRule="auto"/>
        <w:jc w:val="both"/>
      </w:pPr>
      <w:r w:rsidRPr="00AB62B9">
        <w:rPr>
          <w:sz w:val="28"/>
          <w:szCs w:val="28"/>
        </w:rPr>
        <w:t xml:space="preserve">                                                                                           </w:t>
      </w:r>
    </w:p>
    <w:p w14:paraId="6E2E417A" w14:textId="1FED5588" w:rsidR="008D69AE" w:rsidRPr="00AB62B9" w:rsidRDefault="008D69AE" w:rsidP="008D69AE">
      <w:pPr>
        <w:pStyle w:val="ConsPlusNormal"/>
        <w:jc w:val="right"/>
        <w:outlineLvl w:val="1"/>
        <w:rPr>
          <w:rFonts w:ascii="Times New Roman" w:hAnsi="Times New Roman" w:cs="Times New Roman"/>
        </w:rPr>
      </w:pPr>
      <w:r w:rsidRPr="00AB62B9">
        <w:rPr>
          <w:rFonts w:ascii="Times New Roman" w:hAnsi="Times New Roman" w:cs="Times New Roman"/>
        </w:rPr>
        <w:t>«Приложение N 1</w:t>
      </w:r>
    </w:p>
    <w:p w14:paraId="7F92E6DE" w14:textId="77777777" w:rsidR="008D69AE" w:rsidRPr="00AB62B9" w:rsidRDefault="008D69AE" w:rsidP="008D69AE">
      <w:pPr>
        <w:pStyle w:val="ConsPlusNormal"/>
        <w:jc w:val="right"/>
        <w:rPr>
          <w:rFonts w:ascii="Times New Roman" w:hAnsi="Times New Roman" w:cs="Times New Roman"/>
        </w:rPr>
      </w:pPr>
      <w:r w:rsidRPr="00AB62B9">
        <w:rPr>
          <w:rFonts w:ascii="Times New Roman" w:hAnsi="Times New Roman" w:cs="Times New Roman"/>
        </w:rPr>
        <w:t>к Регламенту</w:t>
      </w:r>
    </w:p>
    <w:p w14:paraId="41AFD519" w14:textId="77777777" w:rsidR="008D69AE" w:rsidRPr="00AB62B9" w:rsidRDefault="008D69AE" w:rsidP="008D69AE">
      <w:pPr>
        <w:pStyle w:val="ConsPlusNormal"/>
        <w:jc w:val="right"/>
        <w:rPr>
          <w:rFonts w:ascii="Times New Roman" w:hAnsi="Times New Roman" w:cs="Times New Roman"/>
        </w:rPr>
      </w:pPr>
      <w:r w:rsidRPr="00AB62B9">
        <w:rPr>
          <w:rFonts w:ascii="Times New Roman" w:hAnsi="Times New Roman" w:cs="Times New Roman"/>
        </w:rPr>
        <w:t>по предоставлению услуги</w:t>
      </w:r>
    </w:p>
    <w:p w14:paraId="118F0311" w14:textId="77777777" w:rsidR="008D69AE" w:rsidRPr="00AB62B9" w:rsidRDefault="008D69AE" w:rsidP="008D69AE">
      <w:pPr>
        <w:pStyle w:val="ConsPlusNormal"/>
        <w:jc w:val="right"/>
        <w:rPr>
          <w:rFonts w:ascii="Times New Roman" w:hAnsi="Times New Roman" w:cs="Times New Roman"/>
        </w:rPr>
      </w:pPr>
      <w:r w:rsidRPr="00AB62B9">
        <w:rPr>
          <w:rFonts w:ascii="Times New Roman" w:hAnsi="Times New Roman" w:cs="Times New Roman"/>
        </w:rPr>
        <w:t>"Заключение соглашений об установлении сервитутов</w:t>
      </w:r>
    </w:p>
    <w:p w14:paraId="367554A1" w14:textId="77777777" w:rsidR="008D69AE" w:rsidRPr="00AB62B9" w:rsidRDefault="008D69AE" w:rsidP="008D69AE">
      <w:pPr>
        <w:pStyle w:val="ConsPlusNormal"/>
        <w:jc w:val="right"/>
        <w:rPr>
          <w:rFonts w:ascii="Times New Roman" w:hAnsi="Times New Roman" w:cs="Times New Roman"/>
        </w:rPr>
      </w:pPr>
      <w:r w:rsidRPr="00AB62B9">
        <w:rPr>
          <w:rFonts w:ascii="Times New Roman" w:hAnsi="Times New Roman" w:cs="Times New Roman"/>
        </w:rPr>
        <w:t>в отношении земельных участков,</w:t>
      </w:r>
    </w:p>
    <w:p w14:paraId="4E3C79D5" w14:textId="77777777" w:rsidR="008D69AE" w:rsidRPr="00AB62B9" w:rsidRDefault="008D69AE" w:rsidP="008D69AE">
      <w:pPr>
        <w:pStyle w:val="ConsPlusNormal"/>
        <w:jc w:val="right"/>
        <w:rPr>
          <w:rFonts w:ascii="Times New Roman" w:hAnsi="Times New Roman" w:cs="Times New Roman"/>
        </w:rPr>
      </w:pPr>
      <w:r w:rsidRPr="00AB62B9">
        <w:rPr>
          <w:rFonts w:ascii="Times New Roman" w:hAnsi="Times New Roman" w:cs="Times New Roman"/>
        </w:rPr>
        <w:t>находящихся в муниципальной собственности"</w:t>
      </w:r>
    </w:p>
    <w:p w14:paraId="1A634A83" w14:textId="77777777" w:rsidR="008D69AE" w:rsidRPr="00AB62B9" w:rsidRDefault="00D00665" w:rsidP="008D69AE">
      <w:pPr>
        <w:ind w:firstLine="567"/>
        <w:jc w:val="center"/>
        <w:rPr>
          <w:sz w:val="28"/>
          <w:szCs w:val="28"/>
        </w:rPr>
      </w:pPr>
      <w:r w:rsidRPr="00AB62B9">
        <w:rPr>
          <w:sz w:val="28"/>
          <w:szCs w:val="28"/>
        </w:rPr>
        <w:t xml:space="preserve">          </w:t>
      </w:r>
    </w:p>
    <w:p w14:paraId="59456BD4" w14:textId="04E9DA2B" w:rsidR="008D69AE" w:rsidRPr="00AB62B9" w:rsidRDefault="008D69AE" w:rsidP="008D69AE">
      <w:pPr>
        <w:ind w:firstLine="567"/>
        <w:jc w:val="center"/>
      </w:pPr>
      <w:r w:rsidRPr="00AB62B9">
        <w:rPr>
          <w:b/>
          <w:bCs/>
        </w:rPr>
        <w:t>Форма заявления о предоставлении муниципальной услуги «Установление публичного сервитута в отдельных целях»</w:t>
      </w:r>
    </w:p>
    <w:p w14:paraId="57468F16" w14:textId="77777777" w:rsidR="008D69AE" w:rsidRPr="00F53CCC" w:rsidRDefault="008D69AE" w:rsidP="008D69AE">
      <w:pPr>
        <w:ind w:firstLine="567"/>
        <w:jc w:val="center"/>
        <w:rPr>
          <w:color w:val="000000"/>
        </w:rPr>
      </w:pPr>
    </w:p>
    <w:tbl>
      <w:tblPr>
        <w:tblW w:w="9664" w:type="dxa"/>
        <w:tblCellMar>
          <w:left w:w="0" w:type="dxa"/>
          <w:right w:w="0" w:type="dxa"/>
        </w:tblCellMar>
        <w:tblLook w:val="04A0" w:firstRow="1" w:lastRow="0" w:firstColumn="1" w:lastColumn="0" w:noHBand="0" w:noVBand="1"/>
      </w:tblPr>
      <w:tblGrid>
        <w:gridCol w:w="49"/>
        <w:gridCol w:w="3999"/>
        <w:gridCol w:w="453"/>
        <w:gridCol w:w="120"/>
        <w:gridCol w:w="352"/>
        <w:gridCol w:w="4657"/>
        <w:gridCol w:w="34"/>
      </w:tblGrid>
      <w:tr w:rsidR="008D69AE" w:rsidRPr="00F53CCC" w14:paraId="12F1D784" w14:textId="77777777" w:rsidTr="008D69AE">
        <w:trPr>
          <w:trHeight w:val="20"/>
        </w:trPr>
        <w:tc>
          <w:tcPr>
            <w:tcW w:w="20" w:type="dxa"/>
            <w:hideMark/>
          </w:tcPr>
          <w:p w14:paraId="48EC2E7C" w14:textId="77777777" w:rsidR="008D69AE" w:rsidRPr="00F53CCC" w:rsidRDefault="008D69AE" w:rsidP="001456FB"/>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7C02FAD" w14:textId="77777777" w:rsidR="008D69AE" w:rsidRPr="00F53CCC" w:rsidRDefault="008D69AE" w:rsidP="001456FB">
            <w:pPr>
              <w:spacing w:line="20" w:lineRule="atLeast"/>
              <w:ind w:firstLine="567"/>
              <w:jc w:val="center"/>
            </w:pPr>
            <w:r w:rsidRPr="00F53CCC">
              <w:rPr>
                <w:b/>
                <w:bCs/>
                <w:color w:val="000000"/>
              </w:rPr>
              <w:t>Ходатайство</w:t>
            </w:r>
            <w:r>
              <w:rPr>
                <w:b/>
                <w:bCs/>
                <w:color w:val="000000"/>
              </w:rPr>
              <w:t xml:space="preserve"> </w:t>
            </w:r>
            <w:r w:rsidRPr="00F53CCC">
              <w:rPr>
                <w:b/>
                <w:bCs/>
                <w:color w:val="000000"/>
              </w:rPr>
              <w:t>об</w:t>
            </w:r>
            <w:r>
              <w:rPr>
                <w:b/>
                <w:bCs/>
                <w:color w:val="000000"/>
              </w:rPr>
              <w:t xml:space="preserve"> </w:t>
            </w:r>
            <w:r w:rsidRPr="00F53CCC">
              <w:rPr>
                <w:b/>
                <w:bCs/>
                <w:color w:val="000000"/>
              </w:rPr>
              <w:t>установлении</w:t>
            </w:r>
            <w:r>
              <w:rPr>
                <w:b/>
                <w:bCs/>
                <w:color w:val="000000"/>
              </w:rPr>
              <w:t xml:space="preserve"> </w:t>
            </w:r>
            <w:r w:rsidRPr="00F53CCC">
              <w:rPr>
                <w:b/>
                <w:bCs/>
                <w:color w:val="000000"/>
              </w:rPr>
              <w:t>публичного</w:t>
            </w:r>
            <w:r>
              <w:rPr>
                <w:b/>
                <w:bCs/>
                <w:color w:val="000000"/>
              </w:rPr>
              <w:t xml:space="preserve"> </w:t>
            </w:r>
            <w:r w:rsidRPr="00F53CCC">
              <w:rPr>
                <w:b/>
                <w:bCs/>
                <w:color w:val="000000"/>
              </w:rPr>
              <w:t>сервитута</w:t>
            </w:r>
          </w:p>
        </w:tc>
      </w:tr>
      <w:tr w:rsidR="008D69AE" w:rsidRPr="00F53CCC" w14:paraId="342471AF" w14:textId="77777777" w:rsidTr="008D69AE">
        <w:trPr>
          <w:trHeight w:val="20"/>
        </w:trPr>
        <w:tc>
          <w:tcPr>
            <w:tcW w:w="20" w:type="dxa"/>
            <w:hideMark/>
          </w:tcPr>
          <w:p w14:paraId="62E5AA5C" w14:textId="77777777" w:rsidR="008D69AE" w:rsidRPr="00F53CCC" w:rsidRDefault="008D69AE" w:rsidP="001456FB"/>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1FC5693C" w14:textId="77777777" w:rsidR="008D69AE" w:rsidRPr="00F53CCC" w:rsidRDefault="008D69AE" w:rsidP="001456FB">
            <w:pPr>
              <w:ind w:firstLine="567"/>
              <w:jc w:val="center"/>
            </w:pPr>
            <w:r w:rsidRPr="00F53CCC">
              <w:rPr>
                <w:color w:val="000000"/>
              </w:rPr>
              <w:t>__________________________________________________________________________________________________________________________________</w:t>
            </w:r>
          </w:p>
          <w:p w14:paraId="7362E628" w14:textId="77777777" w:rsidR="008D69AE" w:rsidRPr="00F53CCC" w:rsidRDefault="008D69AE" w:rsidP="001456FB">
            <w:pPr>
              <w:spacing w:line="20" w:lineRule="atLeast"/>
              <w:ind w:firstLine="567"/>
              <w:jc w:val="center"/>
            </w:pPr>
            <w:r w:rsidRPr="00F53CCC">
              <w:rPr>
                <w:color w:val="000000"/>
              </w:rPr>
              <w:t>(наименование</w:t>
            </w:r>
            <w:r>
              <w:rPr>
                <w:color w:val="000000"/>
              </w:rPr>
              <w:t xml:space="preserve"> </w:t>
            </w:r>
            <w:r w:rsidRPr="00F53CCC">
              <w:rPr>
                <w:color w:val="000000"/>
              </w:rPr>
              <w:t>органа,</w:t>
            </w:r>
            <w:r>
              <w:rPr>
                <w:color w:val="000000"/>
              </w:rPr>
              <w:t xml:space="preserve"> </w:t>
            </w:r>
            <w:r w:rsidRPr="00F53CCC">
              <w:rPr>
                <w:color w:val="000000"/>
              </w:rPr>
              <w:t>принимающего</w:t>
            </w:r>
            <w:r>
              <w:rPr>
                <w:color w:val="000000"/>
              </w:rPr>
              <w:t xml:space="preserve"> </w:t>
            </w:r>
            <w:r w:rsidRPr="00F53CCC">
              <w:rPr>
                <w:color w:val="000000"/>
              </w:rPr>
              <w:t>решение</w:t>
            </w:r>
            <w:r>
              <w:rPr>
                <w:color w:val="000000"/>
              </w:rPr>
              <w:t xml:space="preserve"> </w:t>
            </w:r>
            <w:r w:rsidRPr="00F53CCC">
              <w:rPr>
                <w:color w:val="000000"/>
              </w:rPr>
              <w:t>об</w:t>
            </w:r>
            <w:r>
              <w:rPr>
                <w:color w:val="000000"/>
              </w:rPr>
              <w:t xml:space="preserve"> </w:t>
            </w:r>
            <w:r w:rsidRPr="00F53CCC">
              <w:rPr>
                <w:color w:val="000000"/>
              </w:rPr>
              <w:t>установлении</w:t>
            </w:r>
            <w:r>
              <w:rPr>
                <w:color w:val="000000"/>
              </w:rPr>
              <w:t xml:space="preserve"> </w:t>
            </w:r>
            <w:r w:rsidRPr="00F53CCC">
              <w:rPr>
                <w:color w:val="000000"/>
              </w:rPr>
              <w:t>публичного</w:t>
            </w:r>
            <w:r>
              <w:rPr>
                <w:color w:val="000000"/>
              </w:rPr>
              <w:t xml:space="preserve"> </w:t>
            </w:r>
            <w:r w:rsidRPr="00F53CCC">
              <w:rPr>
                <w:color w:val="000000"/>
              </w:rPr>
              <w:t>сервитута)</w:t>
            </w:r>
          </w:p>
        </w:tc>
      </w:tr>
      <w:tr w:rsidR="008D69AE" w:rsidRPr="00F53CCC" w14:paraId="6DBA9601" w14:textId="77777777" w:rsidTr="008D69AE">
        <w:trPr>
          <w:trHeight w:val="20"/>
        </w:trPr>
        <w:tc>
          <w:tcPr>
            <w:tcW w:w="20" w:type="dxa"/>
            <w:hideMark/>
          </w:tcPr>
          <w:p w14:paraId="752A28CD" w14:textId="77777777" w:rsidR="008D69AE" w:rsidRPr="00F53CCC" w:rsidRDefault="008D69AE" w:rsidP="001456FB"/>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D6C45B1" w14:textId="77777777" w:rsidR="008D69AE" w:rsidRPr="00F53CCC" w:rsidRDefault="008D69AE" w:rsidP="001456FB">
            <w:pPr>
              <w:spacing w:line="20" w:lineRule="atLeast"/>
              <w:ind w:firstLine="567"/>
              <w:jc w:val="center"/>
            </w:pPr>
            <w:r w:rsidRPr="00F53CCC">
              <w:rPr>
                <w:color w:val="000000"/>
              </w:rPr>
              <w:t>Сведения</w:t>
            </w:r>
            <w:r>
              <w:rPr>
                <w:color w:val="000000"/>
              </w:rPr>
              <w:t xml:space="preserve"> </w:t>
            </w:r>
            <w:r w:rsidRPr="00F53CCC">
              <w:rPr>
                <w:color w:val="000000"/>
              </w:rPr>
              <w:t>о</w:t>
            </w:r>
            <w:r>
              <w:rPr>
                <w:color w:val="000000"/>
              </w:rPr>
              <w:t xml:space="preserve"> </w:t>
            </w:r>
            <w:r w:rsidRPr="00F53CCC">
              <w:rPr>
                <w:color w:val="000000"/>
              </w:rPr>
              <w:t>лице,</w:t>
            </w:r>
            <w:r>
              <w:rPr>
                <w:color w:val="000000"/>
              </w:rPr>
              <w:t xml:space="preserve"> </w:t>
            </w:r>
            <w:r w:rsidRPr="00F53CCC">
              <w:rPr>
                <w:color w:val="000000"/>
              </w:rPr>
              <w:t>представившем</w:t>
            </w:r>
            <w:r>
              <w:rPr>
                <w:color w:val="000000"/>
              </w:rPr>
              <w:t xml:space="preserve"> </w:t>
            </w:r>
            <w:r w:rsidRPr="00F53CCC">
              <w:rPr>
                <w:color w:val="000000"/>
              </w:rPr>
              <w:t>ходатайство</w:t>
            </w:r>
            <w:r>
              <w:rPr>
                <w:color w:val="000000"/>
              </w:rPr>
              <w:t xml:space="preserve"> </w:t>
            </w:r>
            <w:r w:rsidRPr="00F53CCC">
              <w:rPr>
                <w:color w:val="000000"/>
              </w:rPr>
              <w:t>об</w:t>
            </w:r>
            <w:r>
              <w:rPr>
                <w:color w:val="000000"/>
              </w:rPr>
              <w:t xml:space="preserve"> </w:t>
            </w:r>
            <w:r w:rsidRPr="00F53CCC">
              <w:rPr>
                <w:color w:val="000000"/>
              </w:rPr>
              <w:t>установлении</w:t>
            </w:r>
            <w:r>
              <w:rPr>
                <w:color w:val="000000"/>
              </w:rPr>
              <w:t xml:space="preserve"> </w:t>
            </w:r>
            <w:r w:rsidRPr="00F53CCC">
              <w:rPr>
                <w:color w:val="000000"/>
              </w:rPr>
              <w:t>публичного</w:t>
            </w:r>
            <w:r>
              <w:rPr>
                <w:color w:val="000000"/>
              </w:rPr>
              <w:t xml:space="preserve"> </w:t>
            </w:r>
            <w:r w:rsidRPr="00F53CCC">
              <w:rPr>
                <w:color w:val="000000"/>
              </w:rPr>
              <w:t>сервитута</w:t>
            </w:r>
            <w:r>
              <w:rPr>
                <w:color w:val="000000"/>
              </w:rPr>
              <w:t xml:space="preserve"> </w:t>
            </w:r>
            <w:r w:rsidRPr="00F53CCC">
              <w:rPr>
                <w:color w:val="000000"/>
              </w:rPr>
              <w:t>(далее</w:t>
            </w:r>
            <w:r>
              <w:rPr>
                <w:color w:val="000000"/>
              </w:rPr>
              <w:t xml:space="preserve"> </w:t>
            </w:r>
            <w:r w:rsidRPr="00F53CCC">
              <w:rPr>
                <w:color w:val="000000"/>
              </w:rPr>
              <w:t>–</w:t>
            </w:r>
            <w:r>
              <w:rPr>
                <w:color w:val="000000"/>
              </w:rPr>
              <w:t xml:space="preserve"> </w:t>
            </w:r>
            <w:r w:rsidRPr="00F53CCC">
              <w:rPr>
                <w:color w:val="000000"/>
              </w:rPr>
              <w:t>заявитель):</w:t>
            </w:r>
          </w:p>
        </w:tc>
      </w:tr>
      <w:tr w:rsidR="008D69AE" w:rsidRPr="00F53CCC" w14:paraId="7E40CCB9" w14:textId="77777777" w:rsidTr="008D69AE">
        <w:trPr>
          <w:trHeight w:val="20"/>
        </w:trPr>
        <w:tc>
          <w:tcPr>
            <w:tcW w:w="20" w:type="dxa"/>
            <w:hideMark/>
          </w:tcPr>
          <w:p w14:paraId="2A198433" w14:textId="77777777"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FF1584B" w14:textId="77777777" w:rsidR="008D69AE" w:rsidRPr="00F53CCC" w:rsidRDefault="008D69AE" w:rsidP="001456FB">
            <w:pPr>
              <w:spacing w:line="20" w:lineRule="atLeast"/>
              <w:ind w:firstLine="567"/>
              <w:jc w:val="center"/>
            </w:pPr>
            <w:r w:rsidRPr="00F53CCC">
              <w:rPr>
                <w:color w:val="000000"/>
              </w:rPr>
              <w:t>Полное</w:t>
            </w:r>
            <w:r>
              <w:rPr>
                <w:color w:val="000000"/>
              </w:rPr>
              <w:t xml:space="preserve"> </w:t>
            </w:r>
            <w:r w:rsidRPr="00F53CCC">
              <w:rPr>
                <w:color w:val="000000"/>
              </w:rPr>
              <w:t>наименование</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8D4FED3" w14:textId="77777777" w:rsidR="008D69AE" w:rsidRPr="00F53CCC" w:rsidRDefault="008D69AE" w:rsidP="001456FB">
            <w:pPr>
              <w:spacing w:line="20" w:lineRule="atLeast"/>
              <w:ind w:firstLine="567"/>
              <w:jc w:val="center"/>
            </w:pPr>
            <w:r>
              <w:rPr>
                <w:color w:val="000000"/>
              </w:rPr>
              <w:t xml:space="preserve"> </w:t>
            </w:r>
          </w:p>
        </w:tc>
      </w:tr>
      <w:tr w:rsidR="008D69AE" w:rsidRPr="00F53CCC" w14:paraId="09F45DAE" w14:textId="77777777" w:rsidTr="008D69AE">
        <w:trPr>
          <w:trHeight w:val="20"/>
        </w:trPr>
        <w:tc>
          <w:tcPr>
            <w:tcW w:w="20" w:type="dxa"/>
            <w:hideMark/>
          </w:tcPr>
          <w:p w14:paraId="16FAE0E0" w14:textId="77777777"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191BB08" w14:textId="77777777" w:rsidR="008D69AE" w:rsidRPr="00F53CCC" w:rsidRDefault="008D69AE" w:rsidP="001456FB">
            <w:pPr>
              <w:spacing w:line="20" w:lineRule="atLeast"/>
              <w:ind w:firstLine="567"/>
              <w:jc w:val="both"/>
            </w:pPr>
            <w:r w:rsidRPr="00F53CCC">
              <w:rPr>
                <w:color w:val="000000"/>
              </w:rPr>
              <w:t>Сокращенное</w:t>
            </w:r>
            <w:r>
              <w:rPr>
                <w:color w:val="000000"/>
              </w:rPr>
              <w:t xml:space="preserve"> </w:t>
            </w:r>
            <w:r w:rsidRPr="00F53CCC">
              <w:rPr>
                <w:color w:val="000000"/>
              </w:rPr>
              <w:t>наименование</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EC0EA96" w14:textId="77777777" w:rsidR="008D69AE" w:rsidRPr="00F53CCC" w:rsidRDefault="008D69AE" w:rsidP="001456FB">
            <w:pPr>
              <w:spacing w:line="20" w:lineRule="atLeast"/>
              <w:ind w:firstLine="567"/>
              <w:jc w:val="both"/>
            </w:pPr>
            <w:r>
              <w:rPr>
                <w:color w:val="000000"/>
              </w:rPr>
              <w:t xml:space="preserve"> </w:t>
            </w:r>
          </w:p>
        </w:tc>
      </w:tr>
      <w:tr w:rsidR="008D69AE" w:rsidRPr="00F53CCC" w14:paraId="06404F21" w14:textId="77777777" w:rsidTr="008D69AE">
        <w:trPr>
          <w:trHeight w:val="20"/>
        </w:trPr>
        <w:tc>
          <w:tcPr>
            <w:tcW w:w="20" w:type="dxa"/>
            <w:hideMark/>
          </w:tcPr>
          <w:p w14:paraId="7EBA7FE0" w14:textId="77777777"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3C89FE5" w14:textId="77777777" w:rsidR="008D69AE" w:rsidRPr="00F53CCC" w:rsidRDefault="008D69AE" w:rsidP="001456FB">
            <w:pPr>
              <w:spacing w:line="20" w:lineRule="atLeast"/>
              <w:ind w:firstLine="567"/>
              <w:jc w:val="center"/>
            </w:pPr>
            <w:r w:rsidRPr="00F53CCC">
              <w:rPr>
                <w:color w:val="000000"/>
              </w:rPr>
              <w:t>Организационно-правовая</w:t>
            </w:r>
            <w:r>
              <w:rPr>
                <w:color w:val="000000"/>
              </w:rPr>
              <w:t xml:space="preserve"> </w:t>
            </w:r>
            <w:r w:rsidRPr="00F53CCC">
              <w:rPr>
                <w:color w:val="000000"/>
              </w:rPr>
              <w:t>форма</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52AB0735" w14:textId="77777777" w:rsidR="008D69AE" w:rsidRPr="00F53CCC" w:rsidRDefault="008D69AE" w:rsidP="001456FB">
            <w:pPr>
              <w:spacing w:line="20" w:lineRule="atLeast"/>
              <w:ind w:firstLine="567"/>
              <w:jc w:val="center"/>
            </w:pPr>
            <w:r>
              <w:rPr>
                <w:color w:val="000000"/>
              </w:rPr>
              <w:t xml:space="preserve"> </w:t>
            </w:r>
          </w:p>
        </w:tc>
      </w:tr>
      <w:tr w:rsidR="008D69AE" w:rsidRPr="00F53CCC" w14:paraId="441002FA" w14:textId="77777777" w:rsidTr="008D69AE">
        <w:trPr>
          <w:trHeight w:val="20"/>
        </w:trPr>
        <w:tc>
          <w:tcPr>
            <w:tcW w:w="20" w:type="dxa"/>
            <w:hideMark/>
          </w:tcPr>
          <w:p w14:paraId="6C28546A" w14:textId="77777777"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23B65E2" w14:textId="77777777" w:rsidR="008D69AE" w:rsidRPr="00F53CCC" w:rsidRDefault="008D69AE" w:rsidP="001456FB">
            <w:pPr>
              <w:spacing w:line="20" w:lineRule="atLeast"/>
              <w:ind w:firstLine="567"/>
              <w:jc w:val="center"/>
            </w:pPr>
            <w:r w:rsidRPr="00F53CCC">
              <w:rPr>
                <w:color w:val="000000"/>
              </w:rPr>
              <w:t>Почтовый</w:t>
            </w:r>
            <w:r>
              <w:rPr>
                <w:color w:val="000000"/>
              </w:rPr>
              <w:t xml:space="preserve"> </w:t>
            </w:r>
            <w:r w:rsidRPr="00F53CCC">
              <w:rPr>
                <w:color w:val="000000"/>
              </w:rPr>
              <w:t>адрес</w:t>
            </w:r>
            <w:r>
              <w:rPr>
                <w:color w:val="000000"/>
              </w:rPr>
              <w:t xml:space="preserve"> </w:t>
            </w:r>
            <w:r w:rsidRPr="00F53CCC">
              <w:rPr>
                <w:color w:val="000000"/>
              </w:rPr>
              <w:t>(индекс,</w:t>
            </w:r>
            <w:r>
              <w:rPr>
                <w:color w:val="000000"/>
              </w:rPr>
              <w:t xml:space="preserve"> </w:t>
            </w:r>
            <w:r w:rsidRPr="00F53CCC">
              <w:rPr>
                <w:color w:val="000000"/>
              </w:rPr>
              <w:t>субъект</w:t>
            </w:r>
            <w:r>
              <w:rPr>
                <w:color w:val="000000"/>
              </w:rPr>
              <w:t xml:space="preserve"> </w:t>
            </w:r>
            <w:r w:rsidRPr="00F53CCC">
              <w:rPr>
                <w:color w:val="000000"/>
              </w:rPr>
              <w:t>Российской</w:t>
            </w:r>
            <w:r>
              <w:rPr>
                <w:color w:val="000000"/>
              </w:rPr>
              <w:t xml:space="preserve"> </w:t>
            </w:r>
            <w:r w:rsidRPr="00F53CCC">
              <w:rPr>
                <w:color w:val="000000"/>
              </w:rPr>
              <w:t>Федерации,</w:t>
            </w:r>
            <w:r>
              <w:rPr>
                <w:color w:val="000000"/>
              </w:rPr>
              <w:t xml:space="preserve"> </w:t>
            </w:r>
            <w:r w:rsidRPr="00F53CCC">
              <w:rPr>
                <w:color w:val="000000"/>
              </w:rPr>
              <w:t>населенный</w:t>
            </w:r>
            <w:r>
              <w:rPr>
                <w:color w:val="000000"/>
              </w:rPr>
              <w:t xml:space="preserve"> </w:t>
            </w:r>
            <w:r w:rsidRPr="00F53CCC">
              <w:rPr>
                <w:color w:val="000000"/>
              </w:rPr>
              <w:t>пункт,</w:t>
            </w:r>
            <w:r>
              <w:rPr>
                <w:color w:val="000000"/>
              </w:rPr>
              <w:t xml:space="preserve"> </w:t>
            </w:r>
            <w:r w:rsidRPr="00F53CCC">
              <w:rPr>
                <w:color w:val="000000"/>
              </w:rPr>
              <w:t>улица,</w:t>
            </w:r>
            <w:r>
              <w:rPr>
                <w:color w:val="000000"/>
              </w:rPr>
              <w:t xml:space="preserve"> </w:t>
            </w:r>
            <w:r w:rsidRPr="00F53CCC">
              <w:rPr>
                <w:color w:val="000000"/>
              </w:rPr>
              <w:t>дом)</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1BC08737" w14:textId="77777777" w:rsidR="008D69AE" w:rsidRPr="00F53CCC" w:rsidRDefault="008D69AE" w:rsidP="001456FB">
            <w:pPr>
              <w:spacing w:line="20" w:lineRule="atLeast"/>
              <w:ind w:firstLine="567"/>
              <w:jc w:val="center"/>
            </w:pPr>
            <w:r>
              <w:rPr>
                <w:color w:val="000000"/>
              </w:rPr>
              <w:t xml:space="preserve"> </w:t>
            </w:r>
          </w:p>
        </w:tc>
      </w:tr>
      <w:tr w:rsidR="008D69AE" w:rsidRPr="00F53CCC" w14:paraId="21BDAE52" w14:textId="77777777" w:rsidTr="008D69AE">
        <w:trPr>
          <w:trHeight w:val="20"/>
        </w:trPr>
        <w:tc>
          <w:tcPr>
            <w:tcW w:w="20" w:type="dxa"/>
            <w:hideMark/>
          </w:tcPr>
          <w:p w14:paraId="354EFAED" w14:textId="77777777"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1FD223A" w14:textId="77777777" w:rsidR="008D69AE" w:rsidRPr="00F53CCC" w:rsidRDefault="008D69AE" w:rsidP="001456FB">
            <w:pPr>
              <w:spacing w:line="20" w:lineRule="atLeast"/>
              <w:ind w:firstLine="567"/>
              <w:jc w:val="center"/>
            </w:pPr>
            <w:r w:rsidRPr="00F53CCC">
              <w:rPr>
                <w:color w:val="000000"/>
              </w:rPr>
              <w:t>Фактический</w:t>
            </w:r>
            <w:r>
              <w:rPr>
                <w:color w:val="000000"/>
              </w:rPr>
              <w:t xml:space="preserve"> </w:t>
            </w:r>
            <w:r w:rsidRPr="00F53CCC">
              <w:rPr>
                <w:color w:val="000000"/>
              </w:rPr>
              <w:t>адрес</w:t>
            </w:r>
            <w:r>
              <w:rPr>
                <w:color w:val="000000"/>
              </w:rPr>
              <w:t xml:space="preserve"> </w:t>
            </w:r>
            <w:r w:rsidRPr="00F53CCC">
              <w:rPr>
                <w:color w:val="000000"/>
              </w:rPr>
              <w:t>(индекс,</w:t>
            </w:r>
            <w:r>
              <w:rPr>
                <w:color w:val="000000"/>
              </w:rPr>
              <w:t xml:space="preserve"> </w:t>
            </w:r>
            <w:r w:rsidRPr="00F53CCC">
              <w:rPr>
                <w:color w:val="000000"/>
              </w:rPr>
              <w:t>субъект</w:t>
            </w:r>
            <w:r>
              <w:rPr>
                <w:color w:val="000000"/>
              </w:rPr>
              <w:t xml:space="preserve"> </w:t>
            </w:r>
            <w:r w:rsidRPr="00F53CCC">
              <w:rPr>
                <w:color w:val="000000"/>
              </w:rPr>
              <w:t>Российской</w:t>
            </w:r>
            <w:r>
              <w:rPr>
                <w:color w:val="000000"/>
              </w:rPr>
              <w:t xml:space="preserve"> </w:t>
            </w:r>
            <w:r w:rsidRPr="00F53CCC">
              <w:rPr>
                <w:color w:val="000000"/>
              </w:rPr>
              <w:t>Федерации,</w:t>
            </w:r>
            <w:r>
              <w:rPr>
                <w:color w:val="000000"/>
              </w:rPr>
              <w:t xml:space="preserve"> </w:t>
            </w:r>
            <w:r w:rsidRPr="00F53CCC">
              <w:rPr>
                <w:color w:val="000000"/>
              </w:rPr>
              <w:t>населенный</w:t>
            </w:r>
            <w:r>
              <w:rPr>
                <w:color w:val="000000"/>
              </w:rPr>
              <w:t xml:space="preserve"> </w:t>
            </w:r>
            <w:r w:rsidRPr="00F53CCC">
              <w:rPr>
                <w:color w:val="000000"/>
              </w:rPr>
              <w:t>пункт,</w:t>
            </w:r>
            <w:r>
              <w:rPr>
                <w:color w:val="000000"/>
              </w:rPr>
              <w:t xml:space="preserve"> </w:t>
            </w:r>
            <w:r w:rsidRPr="00F53CCC">
              <w:rPr>
                <w:color w:val="000000"/>
              </w:rPr>
              <w:t>улица,</w:t>
            </w:r>
            <w:r>
              <w:rPr>
                <w:color w:val="000000"/>
              </w:rPr>
              <w:t xml:space="preserve"> </w:t>
            </w:r>
            <w:r w:rsidRPr="00F53CCC">
              <w:rPr>
                <w:color w:val="000000"/>
              </w:rPr>
              <w:t>дом)</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5716D386" w14:textId="77777777" w:rsidR="008D69AE" w:rsidRPr="00F53CCC" w:rsidRDefault="008D69AE" w:rsidP="001456FB">
            <w:pPr>
              <w:spacing w:line="20" w:lineRule="atLeast"/>
              <w:ind w:firstLine="567"/>
              <w:jc w:val="center"/>
            </w:pPr>
            <w:r>
              <w:rPr>
                <w:color w:val="000000"/>
              </w:rPr>
              <w:t xml:space="preserve"> </w:t>
            </w:r>
          </w:p>
        </w:tc>
      </w:tr>
      <w:tr w:rsidR="008D69AE" w:rsidRPr="00F53CCC" w14:paraId="705A5A6A" w14:textId="77777777" w:rsidTr="008D69AE">
        <w:trPr>
          <w:trHeight w:val="20"/>
        </w:trPr>
        <w:tc>
          <w:tcPr>
            <w:tcW w:w="20" w:type="dxa"/>
            <w:hideMark/>
          </w:tcPr>
          <w:p w14:paraId="04D5562F" w14:textId="77777777"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07580D1D" w14:textId="77777777" w:rsidR="008D69AE" w:rsidRPr="00F53CCC" w:rsidRDefault="008D69AE" w:rsidP="001456FB">
            <w:pPr>
              <w:spacing w:line="20" w:lineRule="atLeast"/>
              <w:ind w:firstLine="567"/>
              <w:jc w:val="center"/>
            </w:pPr>
            <w:r w:rsidRPr="00F53CCC">
              <w:rPr>
                <w:color w:val="000000"/>
              </w:rPr>
              <w:t>Адрес</w:t>
            </w:r>
            <w:r>
              <w:rPr>
                <w:color w:val="000000"/>
              </w:rPr>
              <w:t xml:space="preserve"> </w:t>
            </w:r>
            <w:r w:rsidRPr="00F53CCC">
              <w:rPr>
                <w:color w:val="000000"/>
              </w:rPr>
              <w:t>электронной</w:t>
            </w:r>
            <w:r>
              <w:rPr>
                <w:color w:val="000000"/>
              </w:rPr>
              <w:t xml:space="preserve"> </w:t>
            </w:r>
            <w:r w:rsidRPr="00F53CCC">
              <w:rPr>
                <w:color w:val="000000"/>
              </w:rPr>
              <w:t>почты</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7FBC250" w14:textId="77777777" w:rsidR="008D69AE" w:rsidRPr="00F53CCC" w:rsidRDefault="008D69AE" w:rsidP="001456FB">
            <w:pPr>
              <w:spacing w:line="20" w:lineRule="atLeast"/>
              <w:ind w:firstLine="567"/>
              <w:jc w:val="center"/>
            </w:pPr>
            <w:r>
              <w:rPr>
                <w:color w:val="000000"/>
              </w:rPr>
              <w:t xml:space="preserve"> </w:t>
            </w:r>
          </w:p>
        </w:tc>
      </w:tr>
      <w:tr w:rsidR="008D69AE" w:rsidRPr="00F53CCC" w14:paraId="210E8E0B" w14:textId="77777777" w:rsidTr="008D69AE">
        <w:trPr>
          <w:trHeight w:val="20"/>
        </w:trPr>
        <w:tc>
          <w:tcPr>
            <w:tcW w:w="20" w:type="dxa"/>
            <w:hideMark/>
          </w:tcPr>
          <w:p w14:paraId="554B8F2A" w14:textId="77777777"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EC0256F" w14:textId="77777777" w:rsidR="008D69AE" w:rsidRPr="00F53CCC" w:rsidRDefault="008D69AE" w:rsidP="001456FB">
            <w:pPr>
              <w:spacing w:line="20" w:lineRule="atLeast"/>
              <w:ind w:firstLine="567"/>
              <w:jc w:val="center"/>
            </w:pPr>
            <w:r w:rsidRPr="00F53CCC">
              <w:rPr>
                <w:color w:val="000000"/>
              </w:rPr>
              <w:t>ОГРН</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C68F1BC" w14:textId="77777777" w:rsidR="008D69AE" w:rsidRPr="00F53CCC" w:rsidRDefault="008D69AE" w:rsidP="001456FB">
            <w:pPr>
              <w:spacing w:line="20" w:lineRule="atLeast"/>
              <w:ind w:firstLine="567"/>
              <w:jc w:val="center"/>
            </w:pPr>
            <w:r>
              <w:rPr>
                <w:color w:val="000000"/>
              </w:rPr>
              <w:t xml:space="preserve"> </w:t>
            </w:r>
          </w:p>
        </w:tc>
      </w:tr>
      <w:tr w:rsidR="008D69AE" w:rsidRPr="00F53CCC" w14:paraId="75944E2D" w14:textId="77777777" w:rsidTr="008D69AE">
        <w:trPr>
          <w:trHeight w:val="20"/>
        </w:trPr>
        <w:tc>
          <w:tcPr>
            <w:tcW w:w="20" w:type="dxa"/>
            <w:hideMark/>
          </w:tcPr>
          <w:p w14:paraId="466C002E" w14:textId="77777777"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84FC9CA" w14:textId="77777777" w:rsidR="008D69AE" w:rsidRPr="00F53CCC" w:rsidRDefault="008D69AE" w:rsidP="001456FB">
            <w:pPr>
              <w:spacing w:line="20" w:lineRule="atLeast"/>
              <w:ind w:firstLine="567"/>
              <w:jc w:val="center"/>
            </w:pPr>
            <w:r w:rsidRPr="00F53CCC">
              <w:rPr>
                <w:color w:val="000000"/>
              </w:rPr>
              <w:t>ИНН</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7FD257E" w14:textId="77777777" w:rsidR="008D69AE" w:rsidRPr="00F53CCC" w:rsidRDefault="008D69AE" w:rsidP="001456FB">
            <w:pPr>
              <w:spacing w:line="20" w:lineRule="atLeast"/>
              <w:ind w:firstLine="567"/>
              <w:jc w:val="center"/>
            </w:pPr>
            <w:r>
              <w:rPr>
                <w:color w:val="000000"/>
              </w:rPr>
              <w:t xml:space="preserve"> </w:t>
            </w:r>
          </w:p>
        </w:tc>
      </w:tr>
      <w:tr w:rsidR="008D69AE" w:rsidRPr="00F53CCC" w14:paraId="4BE5DD3F" w14:textId="77777777" w:rsidTr="008D69AE">
        <w:trPr>
          <w:trHeight w:val="20"/>
        </w:trPr>
        <w:tc>
          <w:tcPr>
            <w:tcW w:w="20" w:type="dxa"/>
            <w:hideMark/>
          </w:tcPr>
          <w:p w14:paraId="55881AC5" w14:textId="77777777" w:rsidR="008D69AE" w:rsidRPr="00F53CCC" w:rsidRDefault="008D69AE" w:rsidP="001456FB"/>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177CC4F" w14:textId="77777777" w:rsidR="008D69AE" w:rsidRPr="00F53CCC" w:rsidRDefault="008D69AE" w:rsidP="001456FB">
            <w:pPr>
              <w:spacing w:line="20" w:lineRule="atLeast"/>
              <w:ind w:firstLine="567"/>
              <w:jc w:val="center"/>
            </w:pPr>
            <w:r w:rsidRPr="00F53CCC">
              <w:rPr>
                <w:color w:val="000000"/>
              </w:rPr>
              <w:t>Сведения</w:t>
            </w:r>
            <w:r>
              <w:rPr>
                <w:color w:val="000000"/>
              </w:rPr>
              <w:t xml:space="preserve"> </w:t>
            </w:r>
            <w:r w:rsidRPr="00F53CCC">
              <w:rPr>
                <w:color w:val="000000"/>
              </w:rPr>
              <w:t>о</w:t>
            </w:r>
            <w:r>
              <w:rPr>
                <w:color w:val="000000"/>
              </w:rPr>
              <w:t xml:space="preserve"> </w:t>
            </w:r>
            <w:r w:rsidRPr="00F53CCC">
              <w:rPr>
                <w:color w:val="000000"/>
              </w:rPr>
              <w:t>представителе</w:t>
            </w:r>
            <w:r>
              <w:rPr>
                <w:color w:val="000000"/>
              </w:rPr>
              <w:t xml:space="preserve"> </w:t>
            </w:r>
            <w:r w:rsidRPr="00F53CCC">
              <w:rPr>
                <w:color w:val="000000"/>
              </w:rPr>
              <w:t>заявителя:</w:t>
            </w:r>
          </w:p>
        </w:tc>
      </w:tr>
      <w:tr w:rsidR="008D69AE" w:rsidRPr="00F53CCC" w14:paraId="18976CBA" w14:textId="77777777" w:rsidTr="008D69AE">
        <w:trPr>
          <w:trHeight w:val="20"/>
        </w:trPr>
        <w:tc>
          <w:tcPr>
            <w:tcW w:w="20" w:type="dxa"/>
            <w:hideMark/>
          </w:tcPr>
          <w:p w14:paraId="4C659EF7" w14:textId="77777777"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719044D7" w14:textId="77777777" w:rsidR="008D69AE" w:rsidRPr="00F53CCC" w:rsidRDefault="008D69AE" w:rsidP="001456FB">
            <w:pPr>
              <w:spacing w:line="20" w:lineRule="atLeast"/>
              <w:ind w:firstLine="567"/>
              <w:jc w:val="center"/>
            </w:pPr>
            <w:r w:rsidRPr="00F53CCC">
              <w:rPr>
                <w:color w:val="000000"/>
              </w:rPr>
              <w:t>Фамилия</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6ADE783" w14:textId="77777777" w:rsidR="008D69AE" w:rsidRPr="00F53CCC" w:rsidRDefault="008D69AE" w:rsidP="001456FB">
            <w:pPr>
              <w:spacing w:line="20" w:lineRule="atLeast"/>
              <w:ind w:firstLine="567"/>
              <w:jc w:val="center"/>
            </w:pPr>
            <w:r>
              <w:rPr>
                <w:color w:val="000000"/>
              </w:rPr>
              <w:t xml:space="preserve"> </w:t>
            </w:r>
          </w:p>
        </w:tc>
      </w:tr>
      <w:tr w:rsidR="008D69AE" w:rsidRPr="00F53CCC" w14:paraId="1FABDB80" w14:textId="77777777" w:rsidTr="008D69AE">
        <w:trPr>
          <w:trHeight w:val="20"/>
        </w:trPr>
        <w:tc>
          <w:tcPr>
            <w:tcW w:w="20" w:type="dxa"/>
            <w:hideMark/>
          </w:tcPr>
          <w:p w14:paraId="0432D0C6" w14:textId="77777777"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C7FEE0F" w14:textId="77777777" w:rsidR="008D69AE" w:rsidRPr="00F53CCC" w:rsidRDefault="008D69AE" w:rsidP="001456FB">
            <w:pPr>
              <w:spacing w:line="20" w:lineRule="atLeast"/>
              <w:ind w:firstLine="567"/>
              <w:jc w:val="center"/>
            </w:pPr>
            <w:r w:rsidRPr="00F53CCC">
              <w:rPr>
                <w:color w:val="000000"/>
              </w:rPr>
              <w:t>Имя</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2DC7CC8" w14:textId="77777777" w:rsidR="008D69AE" w:rsidRPr="00F53CCC" w:rsidRDefault="008D69AE" w:rsidP="001456FB">
            <w:pPr>
              <w:spacing w:line="20" w:lineRule="atLeast"/>
              <w:ind w:firstLine="567"/>
              <w:jc w:val="center"/>
            </w:pPr>
            <w:r>
              <w:rPr>
                <w:color w:val="000000"/>
              </w:rPr>
              <w:t xml:space="preserve"> </w:t>
            </w:r>
          </w:p>
        </w:tc>
      </w:tr>
      <w:tr w:rsidR="008D69AE" w:rsidRPr="00F53CCC" w14:paraId="106866A0" w14:textId="77777777" w:rsidTr="008D69AE">
        <w:trPr>
          <w:trHeight w:val="20"/>
        </w:trPr>
        <w:tc>
          <w:tcPr>
            <w:tcW w:w="20" w:type="dxa"/>
            <w:hideMark/>
          </w:tcPr>
          <w:p w14:paraId="1F1084FC" w14:textId="77777777"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7CA75F6" w14:textId="77777777" w:rsidR="008D69AE" w:rsidRPr="00F53CCC" w:rsidRDefault="008D69AE" w:rsidP="001456FB">
            <w:pPr>
              <w:spacing w:line="20" w:lineRule="atLeast"/>
              <w:ind w:firstLine="567"/>
              <w:jc w:val="center"/>
            </w:pPr>
            <w:r w:rsidRPr="00F53CCC">
              <w:rPr>
                <w:color w:val="000000"/>
              </w:rPr>
              <w:t>Отчество</w:t>
            </w:r>
            <w:r>
              <w:rPr>
                <w:color w:val="000000"/>
              </w:rPr>
              <w:t xml:space="preserve"> </w:t>
            </w:r>
            <w:r w:rsidRPr="00F53CCC">
              <w:rPr>
                <w:color w:val="000000"/>
              </w:rPr>
              <w:t>(при</w:t>
            </w:r>
            <w:r>
              <w:rPr>
                <w:color w:val="000000"/>
              </w:rPr>
              <w:t xml:space="preserve"> </w:t>
            </w:r>
            <w:r w:rsidRPr="00F53CCC">
              <w:rPr>
                <w:color w:val="000000"/>
              </w:rPr>
              <w:t>наличии)</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0D1C43F9" w14:textId="77777777" w:rsidR="008D69AE" w:rsidRPr="00F53CCC" w:rsidRDefault="008D69AE" w:rsidP="001456FB">
            <w:pPr>
              <w:spacing w:line="20" w:lineRule="atLeast"/>
              <w:ind w:firstLine="567"/>
              <w:jc w:val="center"/>
            </w:pPr>
            <w:r>
              <w:rPr>
                <w:color w:val="000000"/>
              </w:rPr>
              <w:t xml:space="preserve"> </w:t>
            </w:r>
          </w:p>
        </w:tc>
      </w:tr>
      <w:tr w:rsidR="008D69AE" w:rsidRPr="00F53CCC" w14:paraId="497FF262" w14:textId="77777777" w:rsidTr="008D69AE">
        <w:trPr>
          <w:trHeight w:val="20"/>
        </w:trPr>
        <w:tc>
          <w:tcPr>
            <w:tcW w:w="20" w:type="dxa"/>
            <w:hideMark/>
          </w:tcPr>
          <w:p w14:paraId="1035C053" w14:textId="77777777"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791FEC77" w14:textId="77777777" w:rsidR="008D69AE" w:rsidRPr="00F53CCC" w:rsidRDefault="008D69AE" w:rsidP="001456FB">
            <w:pPr>
              <w:spacing w:line="20" w:lineRule="atLeast"/>
              <w:ind w:firstLine="567"/>
              <w:jc w:val="center"/>
            </w:pPr>
            <w:r w:rsidRPr="00F53CCC">
              <w:rPr>
                <w:color w:val="000000"/>
              </w:rPr>
              <w:t>Адрес</w:t>
            </w:r>
            <w:r>
              <w:rPr>
                <w:color w:val="000000"/>
              </w:rPr>
              <w:t xml:space="preserve"> </w:t>
            </w:r>
            <w:r w:rsidRPr="00F53CCC">
              <w:rPr>
                <w:color w:val="000000"/>
              </w:rPr>
              <w:t>электронной</w:t>
            </w:r>
            <w:r>
              <w:rPr>
                <w:color w:val="000000"/>
              </w:rPr>
              <w:t xml:space="preserve"> </w:t>
            </w:r>
            <w:r w:rsidRPr="00F53CCC">
              <w:rPr>
                <w:color w:val="000000"/>
              </w:rPr>
              <w:t>почты</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8BF99E6" w14:textId="77777777" w:rsidR="008D69AE" w:rsidRPr="00F53CCC" w:rsidRDefault="008D69AE" w:rsidP="001456FB">
            <w:pPr>
              <w:spacing w:line="20" w:lineRule="atLeast"/>
              <w:ind w:firstLine="567"/>
              <w:jc w:val="center"/>
            </w:pPr>
            <w:r>
              <w:rPr>
                <w:color w:val="000000"/>
              </w:rPr>
              <w:t xml:space="preserve"> </w:t>
            </w:r>
          </w:p>
        </w:tc>
      </w:tr>
      <w:tr w:rsidR="008D69AE" w:rsidRPr="00F53CCC" w14:paraId="3318A532" w14:textId="77777777" w:rsidTr="008D69AE">
        <w:trPr>
          <w:trHeight w:val="20"/>
        </w:trPr>
        <w:tc>
          <w:tcPr>
            <w:tcW w:w="20" w:type="dxa"/>
            <w:hideMark/>
          </w:tcPr>
          <w:p w14:paraId="4C826DAC" w14:textId="77777777"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2B631AE" w14:textId="77777777" w:rsidR="008D69AE" w:rsidRPr="00F53CCC" w:rsidRDefault="008D69AE" w:rsidP="001456FB">
            <w:pPr>
              <w:spacing w:line="20" w:lineRule="atLeast"/>
              <w:ind w:firstLine="567"/>
              <w:jc w:val="center"/>
            </w:pPr>
            <w:r w:rsidRPr="00F53CCC">
              <w:rPr>
                <w:color w:val="000000"/>
              </w:rPr>
              <w:t>Телефон</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29CC403" w14:textId="77777777" w:rsidR="008D69AE" w:rsidRPr="00F53CCC" w:rsidRDefault="008D69AE" w:rsidP="001456FB">
            <w:pPr>
              <w:spacing w:line="20" w:lineRule="atLeast"/>
              <w:ind w:firstLine="567"/>
              <w:jc w:val="center"/>
            </w:pPr>
            <w:r>
              <w:rPr>
                <w:color w:val="000000"/>
              </w:rPr>
              <w:t xml:space="preserve"> </w:t>
            </w:r>
          </w:p>
        </w:tc>
      </w:tr>
      <w:tr w:rsidR="008D69AE" w:rsidRPr="00F53CCC" w14:paraId="68DA4A3E" w14:textId="77777777" w:rsidTr="008D69AE">
        <w:trPr>
          <w:trHeight w:val="20"/>
        </w:trPr>
        <w:tc>
          <w:tcPr>
            <w:tcW w:w="20" w:type="dxa"/>
            <w:hideMark/>
          </w:tcPr>
          <w:p w14:paraId="53863D8A" w14:textId="77777777" w:rsidR="008D69AE" w:rsidRPr="00F53CCC" w:rsidRDefault="008D69AE" w:rsidP="001456FB"/>
        </w:tc>
        <w:tc>
          <w:tcPr>
            <w:tcW w:w="3914"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FF3B0D2" w14:textId="77777777" w:rsidR="008D69AE" w:rsidRPr="00F53CCC" w:rsidRDefault="008D69AE" w:rsidP="001456FB">
            <w:pPr>
              <w:ind w:firstLine="567"/>
              <w:jc w:val="center"/>
            </w:pPr>
            <w:r w:rsidRPr="00F53CCC">
              <w:rPr>
                <w:color w:val="000000"/>
              </w:rPr>
              <w:t>Наименование</w:t>
            </w:r>
            <w:r>
              <w:rPr>
                <w:color w:val="000000"/>
              </w:rPr>
              <w:t xml:space="preserve"> </w:t>
            </w:r>
            <w:r w:rsidRPr="00F53CCC">
              <w:rPr>
                <w:color w:val="000000"/>
              </w:rPr>
              <w:t>и</w:t>
            </w:r>
            <w:r>
              <w:rPr>
                <w:color w:val="000000"/>
              </w:rPr>
              <w:t xml:space="preserve"> </w:t>
            </w:r>
            <w:r w:rsidRPr="00F53CCC">
              <w:rPr>
                <w:color w:val="000000"/>
              </w:rPr>
              <w:t>реквизиты</w:t>
            </w:r>
            <w:r>
              <w:rPr>
                <w:color w:val="000000"/>
              </w:rPr>
              <w:t xml:space="preserve"> </w:t>
            </w:r>
            <w:r w:rsidRPr="00F53CCC">
              <w:rPr>
                <w:color w:val="000000"/>
              </w:rPr>
              <w:t>документа,</w:t>
            </w:r>
            <w:r>
              <w:rPr>
                <w:color w:val="000000"/>
              </w:rPr>
              <w:t xml:space="preserve"> </w:t>
            </w:r>
            <w:r w:rsidRPr="00F53CCC">
              <w:rPr>
                <w:color w:val="000000"/>
              </w:rPr>
              <w:t>подтверждающего</w:t>
            </w:r>
            <w:r>
              <w:rPr>
                <w:color w:val="000000"/>
              </w:rPr>
              <w:t xml:space="preserve"> </w:t>
            </w:r>
            <w:r w:rsidRPr="00F53CCC">
              <w:rPr>
                <w:color w:val="000000"/>
              </w:rPr>
              <w:t>полномочия</w:t>
            </w:r>
            <w:r>
              <w:rPr>
                <w:color w:val="000000"/>
              </w:rPr>
              <w:t xml:space="preserve"> </w:t>
            </w:r>
            <w:r w:rsidRPr="00F53CCC">
              <w:rPr>
                <w:color w:val="000000"/>
              </w:rPr>
              <w:t>представителя</w:t>
            </w:r>
          </w:p>
          <w:p w14:paraId="22D35264" w14:textId="77777777" w:rsidR="008D69AE" w:rsidRPr="00F53CCC" w:rsidRDefault="008D69AE" w:rsidP="001456FB">
            <w:pPr>
              <w:spacing w:line="20" w:lineRule="atLeast"/>
              <w:ind w:firstLine="567"/>
              <w:jc w:val="center"/>
            </w:pPr>
            <w:r w:rsidRPr="00F53CCC">
              <w:rPr>
                <w:color w:val="000000"/>
              </w:rPr>
              <w:t>заявителя</w:t>
            </w:r>
          </w:p>
        </w:tc>
        <w:tc>
          <w:tcPr>
            <w:tcW w:w="5697"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hideMark/>
          </w:tcPr>
          <w:p w14:paraId="200C8199" w14:textId="77777777" w:rsidR="008D69AE" w:rsidRPr="00F53CCC" w:rsidRDefault="008D69AE" w:rsidP="001456FB">
            <w:pPr>
              <w:spacing w:line="20" w:lineRule="atLeast"/>
              <w:ind w:firstLine="567"/>
              <w:jc w:val="center"/>
            </w:pPr>
            <w:r>
              <w:rPr>
                <w:color w:val="000000"/>
              </w:rPr>
              <w:t xml:space="preserve"> </w:t>
            </w:r>
          </w:p>
        </w:tc>
        <w:tc>
          <w:tcPr>
            <w:tcW w:w="0" w:type="auto"/>
            <w:tcBorders>
              <w:top w:val="single" w:sz="6" w:space="0" w:color="000000"/>
            </w:tcBorders>
            <w:hideMark/>
          </w:tcPr>
          <w:p w14:paraId="1AD4980F" w14:textId="77777777" w:rsidR="008D69AE" w:rsidRPr="00F53CCC" w:rsidRDefault="008D69AE" w:rsidP="001456FB"/>
        </w:tc>
      </w:tr>
      <w:tr w:rsidR="008D69AE" w:rsidRPr="00F53CCC" w14:paraId="37F0BD0D" w14:textId="77777777" w:rsidTr="008D69AE">
        <w:trPr>
          <w:trHeight w:val="20"/>
        </w:trPr>
        <w:tc>
          <w:tcPr>
            <w:tcW w:w="20" w:type="dxa"/>
            <w:hideMark/>
          </w:tcPr>
          <w:p w14:paraId="195F21B7" w14:textId="77777777"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719D2040" w14:textId="77777777" w:rsidR="008D69AE" w:rsidRPr="00F53CCC" w:rsidRDefault="008D69AE" w:rsidP="001456FB">
            <w:pPr>
              <w:ind w:firstLine="567"/>
              <w:jc w:val="both"/>
            </w:pPr>
            <w:r w:rsidRPr="00F53CCC">
              <w:rPr>
                <w:color w:val="000000"/>
              </w:rPr>
              <w:t>Прошу</w:t>
            </w:r>
            <w:r>
              <w:rPr>
                <w:color w:val="000000"/>
              </w:rPr>
              <w:t xml:space="preserve"> </w:t>
            </w:r>
            <w:r w:rsidRPr="00F53CCC">
              <w:rPr>
                <w:color w:val="000000"/>
              </w:rPr>
              <w:t>установить</w:t>
            </w:r>
            <w:r>
              <w:rPr>
                <w:color w:val="000000"/>
              </w:rPr>
              <w:t xml:space="preserve"> </w:t>
            </w:r>
            <w:r w:rsidRPr="00F53CCC">
              <w:rPr>
                <w:color w:val="000000"/>
              </w:rPr>
              <w:t>публичный</w:t>
            </w:r>
            <w:r>
              <w:rPr>
                <w:color w:val="000000"/>
              </w:rPr>
              <w:t xml:space="preserve"> </w:t>
            </w:r>
            <w:r w:rsidRPr="00F53CCC">
              <w:rPr>
                <w:color w:val="000000"/>
              </w:rPr>
              <w:t>сервитут</w:t>
            </w:r>
            <w:r>
              <w:rPr>
                <w:color w:val="000000"/>
              </w:rPr>
              <w:t xml:space="preserve"> </w:t>
            </w:r>
            <w:r w:rsidRPr="00F53CCC">
              <w:rPr>
                <w:color w:val="000000"/>
              </w:rPr>
              <w:t>в</w:t>
            </w:r>
            <w:r>
              <w:rPr>
                <w:color w:val="000000"/>
              </w:rPr>
              <w:t xml:space="preserve"> </w:t>
            </w:r>
            <w:r w:rsidRPr="00F53CCC">
              <w:rPr>
                <w:color w:val="000000"/>
              </w:rPr>
              <w:t>отношении</w:t>
            </w:r>
            <w:r>
              <w:rPr>
                <w:color w:val="000000"/>
              </w:rPr>
              <w:t xml:space="preserve"> </w:t>
            </w:r>
            <w:r w:rsidRPr="00F53CCC">
              <w:rPr>
                <w:color w:val="000000"/>
              </w:rPr>
              <w:t>земель</w:t>
            </w:r>
            <w:r>
              <w:rPr>
                <w:color w:val="000000"/>
              </w:rPr>
              <w:t xml:space="preserve"> </w:t>
            </w:r>
            <w:r w:rsidRPr="00F53CCC">
              <w:rPr>
                <w:color w:val="000000"/>
              </w:rPr>
              <w:t>и</w:t>
            </w:r>
            <w:r>
              <w:rPr>
                <w:color w:val="000000"/>
              </w:rPr>
              <w:t xml:space="preserve"> </w:t>
            </w:r>
            <w:r w:rsidRPr="00F53CCC">
              <w:rPr>
                <w:color w:val="000000"/>
              </w:rPr>
              <w:t>(или)</w:t>
            </w:r>
            <w:r>
              <w:rPr>
                <w:color w:val="000000"/>
              </w:rPr>
              <w:t xml:space="preserve"> </w:t>
            </w:r>
            <w:r w:rsidRPr="00F53CCC">
              <w:rPr>
                <w:color w:val="000000"/>
              </w:rPr>
              <w:t>земельного(</w:t>
            </w:r>
            <w:proofErr w:type="spellStart"/>
            <w:r w:rsidRPr="00F53CCC">
              <w:rPr>
                <w:color w:val="000000"/>
              </w:rPr>
              <w:t>ых</w:t>
            </w:r>
            <w:proofErr w:type="spellEnd"/>
            <w:r w:rsidRPr="00F53CCC">
              <w:rPr>
                <w:color w:val="000000"/>
              </w:rPr>
              <w:t>)</w:t>
            </w:r>
            <w:r>
              <w:rPr>
                <w:color w:val="000000"/>
              </w:rPr>
              <w:t xml:space="preserve"> </w:t>
            </w:r>
            <w:r w:rsidRPr="00F53CCC">
              <w:rPr>
                <w:color w:val="000000"/>
              </w:rPr>
              <w:t>участка(</w:t>
            </w:r>
            <w:proofErr w:type="spellStart"/>
            <w:r w:rsidRPr="00F53CCC">
              <w:rPr>
                <w:color w:val="000000"/>
              </w:rPr>
              <w:t>ов</w:t>
            </w:r>
            <w:proofErr w:type="spellEnd"/>
            <w:r w:rsidRPr="00F53CCC">
              <w:rPr>
                <w:color w:val="000000"/>
              </w:rPr>
              <w:t>)</w:t>
            </w:r>
            <w:r>
              <w:rPr>
                <w:color w:val="000000"/>
              </w:rPr>
              <w:t xml:space="preserve"> </w:t>
            </w:r>
            <w:r w:rsidRPr="00F53CCC">
              <w:rPr>
                <w:color w:val="000000"/>
              </w:rPr>
              <w:t>в</w:t>
            </w:r>
            <w:r>
              <w:rPr>
                <w:color w:val="000000"/>
              </w:rPr>
              <w:t xml:space="preserve"> </w:t>
            </w:r>
            <w:r w:rsidRPr="00F53CCC">
              <w:rPr>
                <w:color w:val="000000"/>
              </w:rPr>
              <w:t>целях</w:t>
            </w:r>
            <w:r>
              <w:rPr>
                <w:color w:val="000000"/>
              </w:rPr>
              <w:t xml:space="preserve"> </w:t>
            </w:r>
            <w:r w:rsidRPr="00F53CCC">
              <w:rPr>
                <w:color w:val="000000"/>
              </w:rPr>
              <w:t>(указываются</w:t>
            </w:r>
            <w:r>
              <w:rPr>
                <w:color w:val="000000"/>
              </w:rPr>
              <w:t xml:space="preserve"> </w:t>
            </w:r>
            <w:r w:rsidRPr="00F53CCC">
              <w:rPr>
                <w:color w:val="000000"/>
              </w:rPr>
              <w:t>цели,</w:t>
            </w:r>
            <w:r>
              <w:rPr>
                <w:color w:val="000000"/>
              </w:rPr>
              <w:t xml:space="preserve"> </w:t>
            </w:r>
            <w:r w:rsidRPr="00F53CCC">
              <w:rPr>
                <w:color w:val="000000"/>
              </w:rPr>
              <w:t>предусмотренные</w:t>
            </w:r>
            <w:r>
              <w:rPr>
                <w:color w:val="000000"/>
              </w:rPr>
              <w:t xml:space="preserve"> </w:t>
            </w:r>
            <w:r w:rsidRPr="00F53CCC">
              <w:rPr>
                <w:color w:val="000000"/>
              </w:rPr>
              <w:t>статьей</w:t>
            </w:r>
            <w:r>
              <w:rPr>
                <w:color w:val="000000"/>
              </w:rPr>
              <w:t xml:space="preserve"> </w:t>
            </w:r>
            <w:r w:rsidRPr="00F53CCC">
              <w:rPr>
                <w:color w:val="000000"/>
              </w:rPr>
              <w:t>39.37</w:t>
            </w:r>
            <w:r>
              <w:rPr>
                <w:color w:val="000000"/>
              </w:rPr>
              <w:t xml:space="preserve"> </w:t>
            </w:r>
            <w:r w:rsidRPr="00F53CCC">
              <w:rPr>
                <w:color w:val="000000"/>
              </w:rPr>
              <w:t>Земельного</w:t>
            </w:r>
            <w:r>
              <w:rPr>
                <w:color w:val="000000"/>
              </w:rPr>
              <w:t xml:space="preserve"> </w:t>
            </w:r>
            <w:r w:rsidRPr="00F53CCC">
              <w:rPr>
                <w:color w:val="000000"/>
              </w:rPr>
              <w:t>кодекса</w:t>
            </w:r>
            <w:r>
              <w:rPr>
                <w:color w:val="000000"/>
              </w:rPr>
              <w:t xml:space="preserve"> </w:t>
            </w:r>
            <w:r w:rsidRPr="00F53CCC">
              <w:rPr>
                <w:color w:val="000000"/>
              </w:rPr>
              <w:t>Российской</w:t>
            </w:r>
            <w:r>
              <w:rPr>
                <w:color w:val="000000"/>
              </w:rPr>
              <w:t xml:space="preserve"> </w:t>
            </w:r>
            <w:r w:rsidRPr="00F53CCC">
              <w:rPr>
                <w:color w:val="000000"/>
              </w:rPr>
              <w:t>Федерации</w:t>
            </w:r>
            <w:r>
              <w:rPr>
                <w:color w:val="000000"/>
              </w:rPr>
              <w:t xml:space="preserve"> </w:t>
            </w:r>
            <w:r w:rsidRPr="00F53CCC">
              <w:rPr>
                <w:color w:val="000000"/>
              </w:rPr>
              <w:t>или</w:t>
            </w:r>
            <w:r>
              <w:rPr>
                <w:color w:val="000000"/>
              </w:rPr>
              <w:t xml:space="preserve"> </w:t>
            </w:r>
            <w:r w:rsidRPr="00F53CCC">
              <w:rPr>
                <w:color w:val="000000"/>
              </w:rPr>
              <w:t>статьей</w:t>
            </w:r>
            <w:r>
              <w:rPr>
                <w:color w:val="000000"/>
              </w:rPr>
              <w:t xml:space="preserve"> </w:t>
            </w:r>
            <w:r w:rsidRPr="00F53CCC">
              <w:rPr>
                <w:color w:val="000000"/>
              </w:rPr>
              <w:t>3.6</w:t>
            </w:r>
            <w:r>
              <w:rPr>
                <w:color w:val="000000"/>
              </w:rPr>
              <w:t xml:space="preserve"> </w:t>
            </w:r>
            <w:r w:rsidRPr="00F53CCC">
              <w:rPr>
                <w:color w:val="000000"/>
              </w:rPr>
              <w:t>Федерального</w:t>
            </w:r>
            <w:r>
              <w:rPr>
                <w:color w:val="000000"/>
              </w:rPr>
              <w:t xml:space="preserve"> </w:t>
            </w:r>
            <w:r w:rsidRPr="00F53CCC">
              <w:rPr>
                <w:color w:val="000000"/>
              </w:rPr>
              <w:t>закона</w:t>
            </w:r>
            <w:r>
              <w:rPr>
                <w:color w:val="000000"/>
              </w:rPr>
              <w:t xml:space="preserve"> </w:t>
            </w:r>
            <w:r w:rsidRPr="00F53CCC">
              <w:rPr>
                <w:color w:val="000000"/>
              </w:rPr>
              <w:t>от</w:t>
            </w:r>
            <w:r>
              <w:rPr>
                <w:color w:val="000000"/>
              </w:rPr>
              <w:t xml:space="preserve"> </w:t>
            </w:r>
            <w:r w:rsidRPr="00F53CCC">
              <w:rPr>
                <w:color w:val="000000"/>
              </w:rPr>
              <w:t>25</w:t>
            </w:r>
            <w:r>
              <w:rPr>
                <w:color w:val="000000"/>
              </w:rPr>
              <w:t xml:space="preserve"> </w:t>
            </w:r>
            <w:r w:rsidRPr="00F53CCC">
              <w:rPr>
                <w:color w:val="000000"/>
              </w:rPr>
              <w:t>октября</w:t>
            </w:r>
            <w:r>
              <w:rPr>
                <w:color w:val="000000"/>
              </w:rPr>
              <w:t xml:space="preserve"> </w:t>
            </w:r>
            <w:r w:rsidRPr="00F53CCC">
              <w:rPr>
                <w:color w:val="000000"/>
              </w:rPr>
              <w:t>2001</w:t>
            </w:r>
            <w:r>
              <w:rPr>
                <w:color w:val="000000"/>
              </w:rPr>
              <w:t xml:space="preserve"> </w:t>
            </w:r>
            <w:r w:rsidRPr="00F53CCC">
              <w:rPr>
                <w:color w:val="000000"/>
              </w:rPr>
              <w:t>г.</w:t>
            </w:r>
            <w:r>
              <w:rPr>
                <w:color w:val="000000"/>
              </w:rPr>
              <w:t xml:space="preserve"> </w:t>
            </w:r>
            <w:r w:rsidRPr="00F53CCC">
              <w:rPr>
                <w:color w:val="000000"/>
              </w:rPr>
              <w:t>№</w:t>
            </w:r>
            <w:r>
              <w:rPr>
                <w:color w:val="000000"/>
              </w:rPr>
              <w:t xml:space="preserve"> </w:t>
            </w:r>
            <w:r w:rsidRPr="00F53CCC">
              <w:rPr>
                <w:color w:val="000000"/>
              </w:rPr>
              <w:t>137-ФЗ</w:t>
            </w:r>
            <w:r>
              <w:rPr>
                <w:color w:val="000000"/>
              </w:rPr>
              <w:t xml:space="preserve"> </w:t>
            </w:r>
            <w:r w:rsidRPr="00F53CCC">
              <w:rPr>
                <w:color w:val="000000"/>
              </w:rPr>
              <w:t>«О</w:t>
            </w:r>
            <w:r>
              <w:rPr>
                <w:color w:val="000000"/>
              </w:rPr>
              <w:t xml:space="preserve"> </w:t>
            </w:r>
            <w:r w:rsidRPr="00F53CCC">
              <w:rPr>
                <w:color w:val="000000"/>
              </w:rPr>
              <w:t>введении</w:t>
            </w:r>
            <w:r>
              <w:rPr>
                <w:color w:val="000000"/>
              </w:rPr>
              <w:t xml:space="preserve"> </w:t>
            </w:r>
            <w:r w:rsidRPr="00F53CCC">
              <w:rPr>
                <w:color w:val="000000"/>
              </w:rPr>
              <w:t>в</w:t>
            </w:r>
            <w:r>
              <w:rPr>
                <w:color w:val="000000"/>
              </w:rPr>
              <w:t xml:space="preserve"> </w:t>
            </w:r>
            <w:r w:rsidRPr="00F53CCC">
              <w:rPr>
                <w:color w:val="000000"/>
              </w:rPr>
              <w:t>действие</w:t>
            </w:r>
            <w:r>
              <w:rPr>
                <w:color w:val="000000"/>
              </w:rPr>
              <w:t xml:space="preserve"> </w:t>
            </w:r>
            <w:r w:rsidRPr="00F53CCC">
              <w:rPr>
                <w:color w:val="000000"/>
              </w:rPr>
              <w:t>Земельного</w:t>
            </w:r>
            <w:r>
              <w:rPr>
                <w:color w:val="000000"/>
              </w:rPr>
              <w:t xml:space="preserve"> </w:t>
            </w:r>
            <w:r w:rsidRPr="00F53CCC">
              <w:rPr>
                <w:color w:val="000000"/>
              </w:rPr>
              <w:t>кодекса</w:t>
            </w:r>
            <w:r>
              <w:rPr>
                <w:color w:val="000000"/>
              </w:rPr>
              <w:t xml:space="preserve"> </w:t>
            </w:r>
            <w:r w:rsidRPr="00F53CCC">
              <w:rPr>
                <w:color w:val="000000"/>
              </w:rPr>
              <w:t>Российской</w:t>
            </w:r>
            <w:r>
              <w:rPr>
                <w:color w:val="000000"/>
              </w:rPr>
              <w:t xml:space="preserve"> </w:t>
            </w:r>
            <w:r w:rsidRPr="00F53CCC">
              <w:rPr>
                <w:color w:val="000000"/>
              </w:rPr>
              <w:t>Федерации»):</w:t>
            </w:r>
          </w:p>
          <w:p w14:paraId="33EB2EFD" w14:textId="77777777" w:rsidR="008D69AE" w:rsidRPr="00F53CCC" w:rsidRDefault="008D69AE" w:rsidP="001456FB">
            <w:pPr>
              <w:spacing w:line="20" w:lineRule="atLeast"/>
              <w:ind w:firstLine="567"/>
              <w:jc w:val="both"/>
            </w:pPr>
            <w:r w:rsidRPr="00F53CCC">
              <w:rPr>
                <w:color w:val="000000"/>
              </w:rPr>
              <w:t>__________________________________________________________________</w:t>
            </w:r>
          </w:p>
        </w:tc>
        <w:tc>
          <w:tcPr>
            <w:tcW w:w="0" w:type="auto"/>
            <w:hideMark/>
          </w:tcPr>
          <w:p w14:paraId="60765D93" w14:textId="77777777" w:rsidR="008D69AE" w:rsidRPr="00F53CCC" w:rsidRDefault="008D69AE" w:rsidP="001456FB"/>
        </w:tc>
      </w:tr>
      <w:tr w:rsidR="008D69AE" w:rsidRPr="00F53CCC" w14:paraId="5496B1EB" w14:textId="77777777" w:rsidTr="008D69AE">
        <w:trPr>
          <w:trHeight w:val="20"/>
        </w:trPr>
        <w:tc>
          <w:tcPr>
            <w:tcW w:w="20" w:type="dxa"/>
            <w:hideMark/>
          </w:tcPr>
          <w:p w14:paraId="29915DBC" w14:textId="77777777"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8C5D01C" w14:textId="77777777" w:rsidR="008D69AE" w:rsidRPr="00F53CCC" w:rsidRDefault="008D69AE" w:rsidP="001456FB">
            <w:pPr>
              <w:ind w:firstLine="567"/>
              <w:jc w:val="both"/>
            </w:pPr>
            <w:r w:rsidRPr="00F53CCC">
              <w:rPr>
                <w:color w:val="000000"/>
              </w:rPr>
              <w:t>Испрашиваемый</w:t>
            </w:r>
            <w:r>
              <w:rPr>
                <w:color w:val="000000"/>
              </w:rPr>
              <w:t xml:space="preserve"> </w:t>
            </w:r>
            <w:r w:rsidRPr="00F53CCC">
              <w:rPr>
                <w:color w:val="000000"/>
              </w:rPr>
              <w:t>срок</w:t>
            </w:r>
            <w:r>
              <w:rPr>
                <w:color w:val="000000"/>
              </w:rPr>
              <w:t xml:space="preserve"> </w:t>
            </w:r>
            <w:r w:rsidRPr="00F53CCC">
              <w:rPr>
                <w:color w:val="000000"/>
              </w:rPr>
              <w:t>публичного</w:t>
            </w:r>
            <w:r>
              <w:rPr>
                <w:color w:val="000000"/>
              </w:rPr>
              <w:t xml:space="preserve"> </w:t>
            </w:r>
            <w:r w:rsidRPr="00F53CCC">
              <w:rPr>
                <w:color w:val="000000"/>
              </w:rPr>
              <w:t>сервитута</w:t>
            </w:r>
            <w:r>
              <w:rPr>
                <w:color w:val="000000"/>
              </w:rPr>
              <w:t xml:space="preserve"> </w:t>
            </w:r>
            <w:r w:rsidRPr="00F53CCC">
              <w:rPr>
                <w:color w:val="000000"/>
              </w:rPr>
              <w:t>__________________________</w:t>
            </w:r>
          </w:p>
          <w:p w14:paraId="67CDA1B4" w14:textId="77777777" w:rsidR="008D69AE" w:rsidRPr="00F53CCC" w:rsidRDefault="008D69AE" w:rsidP="001456FB">
            <w:pPr>
              <w:spacing w:line="20" w:lineRule="atLeast"/>
              <w:ind w:firstLine="567"/>
              <w:jc w:val="both"/>
            </w:pPr>
            <w:r>
              <w:rPr>
                <w:color w:val="000000"/>
              </w:rPr>
              <w:t xml:space="preserve"> </w:t>
            </w:r>
          </w:p>
        </w:tc>
        <w:tc>
          <w:tcPr>
            <w:tcW w:w="0" w:type="auto"/>
            <w:hideMark/>
          </w:tcPr>
          <w:p w14:paraId="56C166EF" w14:textId="77777777" w:rsidR="008D69AE" w:rsidRPr="00F53CCC" w:rsidRDefault="008D69AE" w:rsidP="001456FB"/>
        </w:tc>
      </w:tr>
      <w:tr w:rsidR="008D69AE" w:rsidRPr="00F53CCC" w14:paraId="079BA2F3" w14:textId="77777777" w:rsidTr="008D69AE">
        <w:trPr>
          <w:trHeight w:val="20"/>
        </w:trPr>
        <w:tc>
          <w:tcPr>
            <w:tcW w:w="20" w:type="dxa"/>
            <w:hideMark/>
          </w:tcPr>
          <w:p w14:paraId="34346F12" w14:textId="77777777"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A95D230" w14:textId="77777777" w:rsidR="008D69AE" w:rsidRPr="00F53CCC" w:rsidRDefault="008D69AE" w:rsidP="001456FB">
            <w:pPr>
              <w:ind w:firstLine="567"/>
              <w:jc w:val="both"/>
            </w:pPr>
            <w:r w:rsidRPr="00F53CCC">
              <w:rPr>
                <w:color w:val="000000"/>
              </w:rPr>
              <w:t>Срок,</w:t>
            </w:r>
            <w:r>
              <w:rPr>
                <w:color w:val="000000"/>
              </w:rPr>
              <w:t xml:space="preserve"> </w:t>
            </w:r>
            <w:r w:rsidRPr="00F53CCC">
              <w:rPr>
                <w:color w:val="000000"/>
              </w:rPr>
              <w:t>в</w:t>
            </w:r>
            <w:r>
              <w:rPr>
                <w:color w:val="000000"/>
              </w:rPr>
              <w:t xml:space="preserve"> </w:t>
            </w:r>
            <w:r w:rsidRPr="00F53CCC">
              <w:rPr>
                <w:color w:val="000000"/>
              </w:rPr>
              <w:t>течение</w:t>
            </w:r>
            <w:r>
              <w:rPr>
                <w:color w:val="000000"/>
              </w:rPr>
              <w:t xml:space="preserve"> </w:t>
            </w:r>
            <w:r w:rsidRPr="00F53CCC">
              <w:rPr>
                <w:color w:val="000000"/>
              </w:rPr>
              <w:t>которого</w:t>
            </w:r>
            <w:r>
              <w:rPr>
                <w:color w:val="000000"/>
              </w:rPr>
              <w:t xml:space="preserve"> </w:t>
            </w:r>
            <w:r w:rsidRPr="00F53CCC">
              <w:rPr>
                <w:color w:val="000000"/>
              </w:rPr>
              <w:t>в</w:t>
            </w:r>
            <w:r>
              <w:rPr>
                <w:color w:val="000000"/>
              </w:rPr>
              <w:t xml:space="preserve"> </w:t>
            </w:r>
            <w:r w:rsidRPr="00F53CCC">
              <w:rPr>
                <w:color w:val="000000"/>
              </w:rPr>
              <w:t>соответствии</w:t>
            </w:r>
            <w:r>
              <w:rPr>
                <w:color w:val="000000"/>
              </w:rPr>
              <w:t xml:space="preserve"> </w:t>
            </w:r>
            <w:r w:rsidRPr="00F53CCC">
              <w:rPr>
                <w:color w:val="000000"/>
              </w:rPr>
              <w:t>с</w:t>
            </w:r>
            <w:r>
              <w:rPr>
                <w:color w:val="000000"/>
              </w:rPr>
              <w:t xml:space="preserve"> </w:t>
            </w:r>
            <w:r w:rsidRPr="00F53CCC">
              <w:rPr>
                <w:color w:val="000000"/>
              </w:rPr>
              <w:t>расчетом</w:t>
            </w:r>
            <w:r>
              <w:rPr>
                <w:color w:val="000000"/>
              </w:rPr>
              <w:t xml:space="preserve"> </w:t>
            </w:r>
            <w:r w:rsidRPr="00F53CCC">
              <w:rPr>
                <w:color w:val="000000"/>
              </w:rPr>
              <w:t>заявителя</w:t>
            </w:r>
            <w:r>
              <w:rPr>
                <w:color w:val="000000"/>
              </w:rPr>
              <w:t xml:space="preserve"> </w:t>
            </w:r>
            <w:r w:rsidRPr="00F53CCC">
              <w:rPr>
                <w:color w:val="000000"/>
              </w:rPr>
              <w:t>использование</w:t>
            </w:r>
            <w:r>
              <w:rPr>
                <w:color w:val="000000"/>
              </w:rPr>
              <w:t xml:space="preserve"> </w:t>
            </w:r>
            <w:r w:rsidRPr="00F53CCC">
              <w:rPr>
                <w:color w:val="000000"/>
              </w:rPr>
              <w:t>земельного</w:t>
            </w:r>
            <w:r>
              <w:rPr>
                <w:color w:val="000000"/>
              </w:rPr>
              <w:t xml:space="preserve"> </w:t>
            </w:r>
            <w:r w:rsidRPr="00F53CCC">
              <w:rPr>
                <w:color w:val="000000"/>
              </w:rPr>
              <w:t>участка</w:t>
            </w:r>
            <w:r>
              <w:rPr>
                <w:color w:val="000000"/>
              </w:rPr>
              <w:t xml:space="preserve"> </w:t>
            </w:r>
            <w:r w:rsidRPr="00F53CCC">
              <w:rPr>
                <w:color w:val="000000"/>
              </w:rPr>
              <w:t>(его</w:t>
            </w:r>
            <w:r>
              <w:rPr>
                <w:color w:val="000000"/>
              </w:rPr>
              <w:t xml:space="preserve"> </w:t>
            </w:r>
            <w:r w:rsidRPr="00F53CCC">
              <w:rPr>
                <w:color w:val="000000"/>
              </w:rPr>
              <w:t>части)</w:t>
            </w:r>
            <w:r>
              <w:rPr>
                <w:color w:val="000000"/>
              </w:rPr>
              <w:t xml:space="preserve"> </w:t>
            </w:r>
            <w:r w:rsidRPr="00F53CCC">
              <w:rPr>
                <w:color w:val="000000"/>
              </w:rPr>
              <w:t>и</w:t>
            </w:r>
            <w:r>
              <w:rPr>
                <w:color w:val="000000"/>
              </w:rPr>
              <w:t xml:space="preserve"> </w:t>
            </w:r>
            <w:r w:rsidRPr="00F53CCC">
              <w:rPr>
                <w:color w:val="000000"/>
              </w:rPr>
              <w:t>(или)</w:t>
            </w:r>
            <w:r>
              <w:rPr>
                <w:color w:val="000000"/>
              </w:rPr>
              <w:t xml:space="preserve"> </w:t>
            </w:r>
            <w:r w:rsidRPr="00F53CCC">
              <w:rPr>
                <w:color w:val="000000"/>
              </w:rPr>
              <w:t>расположенного</w:t>
            </w:r>
            <w:r>
              <w:rPr>
                <w:color w:val="000000"/>
              </w:rPr>
              <w:t xml:space="preserve"> </w:t>
            </w:r>
            <w:r w:rsidRPr="00F53CCC">
              <w:rPr>
                <w:color w:val="000000"/>
              </w:rPr>
              <w:t>на</w:t>
            </w:r>
            <w:r>
              <w:rPr>
                <w:color w:val="000000"/>
              </w:rPr>
              <w:t xml:space="preserve"> </w:t>
            </w:r>
            <w:r w:rsidRPr="00F53CCC">
              <w:rPr>
                <w:color w:val="000000"/>
              </w:rPr>
              <w:t>нем</w:t>
            </w:r>
            <w:r>
              <w:rPr>
                <w:color w:val="000000"/>
              </w:rPr>
              <w:t xml:space="preserve"> </w:t>
            </w:r>
            <w:r w:rsidRPr="00F53CCC">
              <w:rPr>
                <w:color w:val="000000"/>
              </w:rPr>
              <w:t>объекта</w:t>
            </w:r>
            <w:r>
              <w:rPr>
                <w:color w:val="000000"/>
              </w:rPr>
              <w:t xml:space="preserve"> </w:t>
            </w:r>
            <w:r w:rsidRPr="00F53CCC">
              <w:rPr>
                <w:color w:val="000000"/>
              </w:rPr>
              <w:t>недвижимости</w:t>
            </w:r>
            <w:r>
              <w:rPr>
                <w:color w:val="000000"/>
              </w:rPr>
              <w:t xml:space="preserve"> </w:t>
            </w:r>
            <w:r w:rsidRPr="00F53CCC">
              <w:rPr>
                <w:color w:val="000000"/>
              </w:rPr>
              <w:t>в</w:t>
            </w:r>
            <w:r>
              <w:rPr>
                <w:color w:val="000000"/>
              </w:rPr>
              <w:t xml:space="preserve"> </w:t>
            </w:r>
            <w:r w:rsidRPr="00F53CCC">
              <w:rPr>
                <w:color w:val="000000"/>
              </w:rPr>
              <w:t>соответствии</w:t>
            </w:r>
            <w:r>
              <w:rPr>
                <w:color w:val="000000"/>
              </w:rPr>
              <w:t xml:space="preserve"> </w:t>
            </w:r>
            <w:r w:rsidRPr="00F53CCC">
              <w:rPr>
                <w:color w:val="000000"/>
              </w:rPr>
              <w:t>с</w:t>
            </w:r>
            <w:r>
              <w:rPr>
                <w:color w:val="000000"/>
              </w:rPr>
              <w:t xml:space="preserve"> </w:t>
            </w:r>
            <w:r w:rsidRPr="00F53CCC">
              <w:rPr>
                <w:color w:val="000000"/>
              </w:rPr>
              <w:t>их</w:t>
            </w:r>
            <w:r>
              <w:rPr>
                <w:color w:val="000000"/>
              </w:rPr>
              <w:t xml:space="preserve"> </w:t>
            </w:r>
            <w:r w:rsidRPr="00F53CCC">
              <w:rPr>
                <w:color w:val="000000"/>
              </w:rPr>
              <w:t>разрешенным</w:t>
            </w:r>
            <w:r>
              <w:rPr>
                <w:color w:val="000000"/>
              </w:rPr>
              <w:t xml:space="preserve"> </w:t>
            </w:r>
            <w:r w:rsidRPr="00F53CCC">
              <w:rPr>
                <w:color w:val="000000"/>
              </w:rPr>
              <w:t>использованием</w:t>
            </w:r>
            <w:r>
              <w:rPr>
                <w:color w:val="000000"/>
              </w:rPr>
              <w:t xml:space="preserve"> </w:t>
            </w:r>
            <w:r w:rsidRPr="00F53CCC">
              <w:rPr>
                <w:color w:val="000000"/>
              </w:rPr>
              <w:t>будет</w:t>
            </w:r>
            <w:r>
              <w:rPr>
                <w:color w:val="000000"/>
              </w:rPr>
              <w:t xml:space="preserve"> </w:t>
            </w:r>
            <w:r w:rsidRPr="00F53CCC">
              <w:rPr>
                <w:color w:val="000000"/>
              </w:rPr>
              <w:t>в</w:t>
            </w:r>
            <w:r>
              <w:rPr>
                <w:color w:val="000000"/>
              </w:rPr>
              <w:t xml:space="preserve"> </w:t>
            </w:r>
            <w:r w:rsidRPr="00F53CCC">
              <w:rPr>
                <w:color w:val="000000"/>
              </w:rPr>
              <w:t>соответствии</w:t>
            </w:r>
            <w:r>
              <w:rPr>
                <w:color w:val="000000"/>
              </w:rPr>
              <w:t xml:space="preserve"> </w:t>
            </w:r>
            <w:r w:rsidRPr="00F53CCC">
              <w:rPr>
                <w:color w:val="000000"/>
              </w:rPr>
              <w:t>с</w:t>
            </w:r>
            <w:r>
              <w:rPr>
                <w:color w:val="000000"/>
              </w:rPr>
              <w:t xml:space="preserve"> </w:t>
            </w:r>
            <w:r w:rsidRPr="00F53CCC">
              <w:rPr>
                <w:color w:val="000000"/>
              </w:rPr>
              <w:t>подпунктом</w:t>
            </w:r>
            <w:r>
              <w:rPr>
                <w:color w:val="000000"/>
              </w:rPr>
              <w:t xml:space="preserve"> </w:t>
            </w:r>
            <w:r w:rsidRPr="00F53CCC">
              <w:rPr>
                <w:color w:val="000000"/>
              </w:rPr>
              <w:t>4</w:t>
            </w:r>
            <w:r>
              <w:rPr>
                <w:color w:val="000000"/>
              </w:rPr>
              <w:t xml:space="preserve"> </w:t>
            </w:r>
            <w:r w:rsidRPr="00F53CCC">
              <w:rPr>
                <w:color w:val="000000"/>
              </w:rPr>
              <w:t>пункта</w:t>
            </w:r>
            <w:r>
              <w:rPr>
                <w:color w:val="000000"/>
              </w:rPr>
              <w:t xml:space="preserve"> </w:t>
            </w:r>
            <w:r w:rsidRPr="00F53CCC">
              <w:rPr>
                <w:color w:val="000000"/>
              </w:rPr>
              <w:t>1</w:t>
            </w:r>
            <w:r>
              <w:rPr>
                <w:color w:val="000000"/>
              </w:rPr>
              <w:t xml:space="preserve"> </w:t>
            </w:r>
            <w:r w:rsidRPr="00F53CCC">
              <w:rPr>
                <w:color w:val="000000"/>
              </w:rPr>
              <w:t>статьи</w:t>
            </w:r>
            <w:r>
              <w:rPr>
                <w:color w:val="000000"/>
              </w:rPr>
              <w:t xml:space="preserve"> </w:t>
            </w:r>
            <w:r w:rsidRPr="00F53CCC">
              <w:rPr>
                <w:color w:val="000000"/>
              </w:rPr>
              <w:t>39.41</w:t>
            </w:r>
            <w:r>
              <w:rPr>
                <w:color w:val="000000"/>
              </w:rPr>
              <w:t xml:space="preserve"> </w:t>
            </w:r>
            <w:r w:rsidRPr="00F53CCC">
              <w:rPr>
                <w:color w:val="000000"/>
              </w:rPr>
              <w:t>Земельного</w:t>
            </w:r>
            <w:r>
              <w:rPr>
                <w:color w:val="000000"/>
              </w:rPr>
              <w:t xml:space="preserve"> </w:t>
            </w:r>
            <w:r w:rsidRPr="00F53CCC">
              <w:rPr>
                <w:color w:val="000000"/>
              </w:rPr>
              <w:t>кодекса</w:t>
            </w:r>
            <w:r>
              <w:rPr>
                <w:color w:val="000000"/>
              </w:rPr>
              <w:t xml:space="preserve"> </w:t>
            </w:r>
            <w:r w:rsidRPr="00F53CCC">
              <w:rPr>
                <w:color w:val="000000"/>
              </w:rPr>
              <w:t>Российской</w:t>
            </w:r>
            <w:r>
              <w:rPr>
                <w:color w:val="000000"/>
              </w:rPr>
              <w:t xml:space="preserve"> </w:t>
            </w:r>
            <w:r w:rsidRPr="00F53CCC">
              <w:rPr>
                <w:color w:val="000000"/>
              </w:rPr>
              <w:t>Федерации</w:t>
            </w:r>
            <w:r>
              <w:rPr>
                <w:color w:val="000000"/>
              </w:rPr>
              <w:t xml:space="preserve"> </w:t>
            </w:r>
            <w:r w:rsidRPr="00F53CCC">
              <w:rPr>
                <w:color w:val="000000"/>
              </w:rPr>
              <w:t>невозможно</w:t>
            </w:r>
            <w:r>
              <w:rPr>
                <w:color w:val="000000"/>
              </w:rPr>
              <w:t xml:space="preserve"> </w:t>
            </w:r>
            <w:r w:rsidRPr="00F53CCC">
              <w:rPr>
                <w:color w:val="000000"/>
              </w:rPr>
              <w:t>или</w:t>
            </w:r>
            <w:r>
              <w:rPr>
                <w:color w:val="000000"/>
              </w:rPr>
              <w:t xml:space="preserve"> </w:t>
            </w:r>
            <w:r w:rsidRPr="00F53CCC">
              <w:rPr>
                <w:color w:val="000000"/>
              </w:rPr>
              <w:t>существенно</w:t>
            </w:r>
            <w:r>
              <w:rPr>
                <w:color w:val="000000"/>
              </w:rPr>
              <w:t xml:space="preserve"> </w:t>
            </w:r>
            <w:r w:rsidRPr="00F53CCC">
              <w:rPr>
                <w:color w:val="000000"/>
              </w:rPr>
              <w:t>затруднено</w:t>
            </w:r>
            <w:r>
              <w:rPr>
                <w:color w:val="000000"/>
              </w:rPr>
              <w:t xml:space="preserve"> </w:t>
            </w:r>
            <w:r w:rsidRPr="00F53CCC">
              <w:rPr>
                <w:color w:val="000000"/>
              </w:rPr>
              <w:t>(при</w:t>
            </w:r>
            <w:r>
              <w:rPr>
                <w:color w:val="000000"/>
              </w:rPr>
              <w:t xml:space="preserve"> </w:t>
            </w:r>
            <w:r w:rsidRPr="00F53CCC">
              <w:rPr>
                <w:color w:val="000000"/>
              </w:rPr>
              <w:t>возникновении</w:t>
            </w:r>
            <w:r>
              <w:rPr>
                <w:color w:val="000000"/>
              </w:rPr>
              <w:t xml:space="preserve"> </w:t>
            </w:r>
            <w:r w:rsidRPr="00F53CCC">
              <w:rPr>
                <w:color w:val="000000"/>
              </w:rPr>
              <w:t>таких</w:t>
            </w:r>
            <w:r>
              <w:rPr>
                <w:color w:val="000000"/>
              </w:rPr>
              <w:t xml:space="preserve"> </w:t>
            </w:r>
            <w:r w:rsidRPr="00F53CCC">
              <w:rPr>
                <w:color w:val="000000"/>
              </w:rPr>
              <w:t>обстоятельств)</w:t>
            </w:r>
          </w:p>
          <w:p w14:paraId="40AD74AC" w14:textId="77777777" w:rsidR="008D69AE" w:rsidRPr="00F53CCC" w:rsidRDefault="008D69AE" w:rsidP="001456FB">
            <w:pPr>
              <w:ind w:firstLine="567"/>
              <w:jc w:val="both"/>
            </w:pPr>
            <w:r w:rsidRPr="00F53CCC">
              <w:rPr>
                <w:color w:val="000000"/>
              </w:rPr>
              <w:t>________________________________________________________________</w:t>
            </w:r>
          </w:p>
          <w:p w14:paraId="5961C047" w14:textId="77777777" w:rsidR="008D69AE" w:rsidRPr="00F53CCC" w:rsidRDefault="008D69AE" w:rsidP="001456FB">
            <w:pPr>
              <w:spacing w:line="20" w:lineRule="atLeast"/>
              <w:ind w:firstLine="567"/>
              <w:jc w:val="both"/>
            </w:pPr>
            <w:r>
              <w:rPr>
                <w:color w:val="000000"/>
              </w:rPr>
              <w:t xml:space="preserve"> </w:t>
            </w:r>
          </w:p>
        </w:tc>
        <w:tc>
          <w:tcPr>
            <w:tcW w:w="0" w:type="auto"/>
            <w:hideMark/>
          </w:tcPr>
          <w:p w14:paraId="161A3CD0" w14:textId="77777777" w:rsidR="008D69AE" w:rsidRPr="00F53CCC" w:rsidRDefault="008D69AE" w:rsidP="001456FB"/>
        </w:tc>
      </w:tr>
      <w:tr w:rsidR="008D69AE" w:rsidRPr="00F53CCC" w14:paraId="6802D541" w14:textId="77777777" w:rsidTr="008D69AE">
        <w:trPr>
          <w:trHeight w:val="20"/>
        </w:trPr>
        <w:tc>
          <w:tcPr>
            <w:tcW w:w="20" w:type="dxa"/>
            <w:hideMark/>
          </w:tcPr>
          <w:p w14:paraId="78C6FE45" w14:textId="77777777"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05158D8A" w14:textId="77777777" w:rsidR="008D69AE" w:rsidRPr="00F53CCC" w:rsidRDefault="008D69AE" w:rsidP="001456FB">
            <w:pPr>
              <w:ind w:firstLine="567"/>
              <w:jc w:val="both"/>
            </w:pPr>
            <w:r w:rsidRPr="00F53CCC">
              <w:rPr>
                <w:color w:val="000000"/>
              </w:rPr>
              <w:t>Обоснование</w:t>
            </w:r>
            <w:r>
              <w:rPr>
                <w:color w:val="000000"/>
              </w:rPr>
              <w:t xml:space="preserve"> </w:t>
            </w:r>
            <w:r w:rsidRPr="00F53CCC">
              <w:rPr>
                <w:color w:val="000000"/>
              </w:rPr>
              <w:t>необходимости</w:t>
            </w:r>
            <w:r>
              <w:rPr>
                <w:color w:val="000000"/>
              </w:rPr>
              <w:t xml:space="preserve"> </w:t>
            </w:r>
            <w:r w:rsidRPr="00F53CCC">
              <w:rPr>
                <w:color w:val="000000"/>
              </w:rPr>
              <w:t>установления</w:t>
            </w:r>
            <w:r>
              <w:rPr>
                <w:color w:val="000000"/>
              </w:rPr>
              <w:t xml:space="preserve"> </w:t>
            </w:r>
            <w:r w:rsidRPr="00F53CCC">
              <w:rPr>
                <w:color w:val="000000"/>
              </w:rPr>
              <w:t>публичного</w:t>
            </w:r>
            <w:r>
              <w:rPr>
                <w:color w:val="000000"/>
              </w:rPr>
              <w:t xml:space="preserve"> </w:t>
            </w:r>
            <w:r w:rsidRPr="00F53CCC">
              <w:rPr>
                <w:color w:val="000000"/>
              </w:rPr>
              <w:t>сервитута</w:t>
            </w:r>
            <w:r>
              <w:rPr>
                <w:color w:val="000000"/>
              </w:rPr>
              <w:t xml:space="preserve"> </w:t>
            </w:r>
            <w:r w:rsidRPr="00F53CCC">
              <w:rPr>
                <w:color w:val="000000"/>
              </w:rPr>
              <w:t>________</w:t>
            </w:r>
          </w:p>
          <w:p w14:paraId="26E38CF9" w14:textId="77777777" w:rsidR="008D69AE" w:rsidRPr="00F53CCC" w:rsidRDefault="008D69AE" w:rsidP="001456FB">
            <w:pPr>
              <w:spacing w:line="20" w:lineRule="atLeast"/>
              <w:ind w:firstLine="567"/>
              <w:jc w:val="both"/>
            </w:pPr>
            <w:r>
              <w:rPr>
                <w:color w:val="000000"/>
              </w:rPr>
              <w:t xml:space="preserve"> </w:t>
            </w:r>
          </w:p>
        </w:tc>
        <w:tc>
          <w:tcPr>
            <w:tcW w:w="0" w:type="auto"/>
            <w:hideMark/>
          </w:tcPr>
          <w:p w14:paraId="02A3FBE3" w14:textId="77777777" w:rsidR="008D69AE" w:rsidRPr="00F53CCC" w:rsidRDefault="008D69AE" w:rsidP="001456FB"/>
        </w:tc>
      </w:tr>
      <w:tr w:rsidR="008D69AE" w:rsidRPr="00F53CCC" w14:paraId="20FBF181" w14:textId="77777777" w:rsidTr="008D69AE">
        <w:trPr>
          <w:trHeight w:val="20"/>
        </w:trPr>
        <w:tc>
          <w:tcPr>
            <w:tcW w:w="20" w:type="dxa"/>
            <w:hideMark/>
          </w:tcPr>
          <w:p w14:paraId="4FBC1BBF" w14:textId="77777777"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7E8145E6" w14:textId="77777777" w:rsidR="008D69AE" w:rsidRPr="00F53CCC" w:rsidRDefault="008D69AE" w:rsidP="001456FB">
            <w:pPr>
              <w:ind w:firstLine="567"/>
              <w:jc w:val="both"/>
            </w:pPr>
            <w:r w:rsidRPr="00F53CCC">
              <w:rPr>
                <w:color w:val="000000"/>
              </w:rPr>
              <w:t>Сведения</w:t>
            </w:r>
            <w:r>
              <w:rPr>
                <w:color w:val="000000"/>
              </w:rPr>
              <w:t xml:space="preserve"> </w:t>
            </w:r>
            <w:r w:rsidRPr="00F53CCC">
              <w:rPr>
                <w:color w:val="000000"/>
              </w:rPr>
              <w:t>о</w:t>
            </w:r>
            <w:r>
              <w:rPr>
                <w:color w:val="000000"/>
              </w:rPr>
              <w:t xml:space="preserve"> </w:t>
            </w:r>
            <w:r w:rsidRPr="00F53CCC">
              <w:rPr>
                <w:color w:val="000000"/>
              </w:rPr>
              <w:t>правообладателе</w:t>
            </w:r>
            <w:r>
              <w:rPr>
                <w:color w:val="000000"/>
              </w:rPr>
              <w:t xml:space="preserve"> </w:t>
            </w:r>
            <w:r w:rsidRPr="00F53CCC">
              <w:rPr>
                <w:color w:val="000000"/>
              </w:rPr>
              <w:t>инженерного</w:t>
            </w:r>
            <w:r>
              <w:rPr>
                <w:color w:val="000000"/>
              </w:rPr>
              <w:t xml:space="preserve"> </w:t>
            </w:r>
            <w:r w:rsidRPr="00F53CCC">
              <w:rPr>
                <w:color w:val="000000"/>
              </w:rPr>
              <w:t>сооружения,</w:t>
            </w:r>
            <w:r>
              <w:rPr>
                <w:color w:val="000000"/>
              </w:rPr>
              <w:t xml:space="preserve"> </w:t>
            </w:r>
            <w:r w:rsidRPr="00F53CCC">
              <w:rPr>
                <w:color w:val="000000"/>
              </w:rPr>
              <w:t>которое</w:t>
            </w:r>
            <w:r>
              <w:rPr>
                <w:color w:val="000000"/>
              </w:rPr>
              <w:t xml:space="preserve"> </w:t>
            </w:r>
            <w:r w:rsidRPr="00F53CCC">
              <w:rPr>
                <w:color w:val="000000"/>
              </w:rPr>
              <w:t>переносится</w:t>
            </w:r>
            <w:r>
              <w:rPr>
                <w:color w:val="000000"/>
              </w:rPr>
              <w:t xml:space="preserve"> </w:t>
            </w:r>
            <w:r w:rsidRPr="00F53CCC">
              <w:rPr>
                <w:color w:val="000000"/>
              </w:rPr>
              <w:t>в</w:t>
            </w:r>
            <w:r>
              <w:rPr>
                <w:color w:val="000000"/>
              </w:rPr>
              <w:t xml:space="preserve"> </w:t>
            </w:r>
            <w:r w:rsidRPr="00F53CCC">
              <w:rPr>
                <w:color w:val="000000"/>
              </w:rPr>
              <w:t>связи</w:t>
            </w:r>
            <w:r>
              <w:rPr>
                <w:color w:val="000000"/>
              </w:rPr>
              <w:t xml:space="preserve"> </w:t>
            </w:r>
            <w:r w:rsidRPr="00F53CCC">
              <w:rPr>
                <w:color w:val="000000"/>
              </w:rPr>
              <w:t>с</w:t>
            </w:r>
            <w:r>
              <w:rPr>
                <w:color w:val="000000"/>
              </w:rPr>
              <w:t xml:space="preserve"> </w:t>
            </w:r>
            <w:r w:rsidRPr="00F53CCC">
              <w:rPr>
                <w:color w:val="000000"/>
              </w:rPr>
              <w:t>изъятием</w:t>
            </w:r>
            <w:r>
              <w:rPr>
                <w:color w:val="000000"/>
              </w:rPr>
              <w:t xml:space="preserve"> </w:t>
            </w:r>
            <w:r w:rsidRPr="00F53CCC">
              <w:rPr>
                <w:color w:val="000000"/>
              </w:rPr>
              <w:t>земельного</w:t>
            </w:r>
            <w:r>
              <w:rPr>
                <w:color w:val="000000"/>
              </w:rPr>
              <w:t xml:space="preserve"> </w:t>
            </w:r>
            <w:r w:rsidRPr="00F53CCC">
              <w:rPr>
                <w:color w:val="000000"/>
              </w:rPr>
              <w:t>участка</w:t>
            </w:r>
            <w:r>
              <w:rPr>
                <w:color w:val="000000"/>
              </w:rPr>
              <w:t xml:space="preserve"> </w:t>
            </w:r>
            <w:r w:rsidRPr="00F53CCC">
              <w:rPr>
                <w:color w:val="000000"/>
              </w:rPr>
              <w:t>для</w:t>
            </w:r>
            <w:r>
              <w:rPr>
                <w:color w:val="000000"/>
              </w:rPr>
              <w:t xml:space="preserve"> </w:t>
            </w:r>
            <w:r w:rsidRPr="00F53CCC">
              <w:rPr>
                <w:color w:val="000000"/>
              </w:rPr>
              <w:t>государственных</w:t>
            </w:r>
            <w:r>
              <w:rPr>
                <w:color w:val="000000"/>
              </w:rPr>
              <w:t xml:space="preserve"> </w:t>
            </w:r>
            <w:r w:rsidRPr="00F53CCC">
              <w:rPr>
                <w:color w:val="000000"/>
              </w:rPr>
              <w:t>или</w:t>
            </w:r>
            <w:r>
              <w:rPr>
                <w:color w:val="000000"/>
              </w:rPr>
              <w:t xml:space="preserve"> </w:t>
            </w:r>
            <w:r w:rsidRPr="00F53CCC">
              <w:rPr>
                <w:color w:val="000000"/>
              </w:rPr>
              <w:t>муниципальных</w:t>
            </w:r>
            <w:r>
              <w:rPr>
                <w:color w:val="000000"/>
              </w:rPr>
              <w:t xml:space="preserve"> </w:t>
            </w:r>
            <w:r w:rsidRPr="00F53CCC">
              <w:rPr>
                <w:color w:val="000000"/>
              </w:rPr>
              <w:t>нужд</w:t>
            </w:r>
            <w:r>
              <w:rPr>
                <w:color w:val="000000"/>
              </w:rPr>
              <w:t xml:space="preserve"> </w:t>
            </w:r>
            <w:r w:rsidRPr="00F53CCC">
              <w:rPr>
                <w:color w:val="000000"/>
              </w:rPr>
              <w:t>в</w:t>
            </w:r>
            <w:r>
              <w:rPr>
                <w:color w:val="000000"/>
              </w:rPr>
              <w:t xml:space="preserve"> </w:t>
            </w:r>
            <w:r w:rsidRPr="00F53CCC">
              <w:rPr>
                <w:color w:val="000000"/>
              </w:rPr>
              <w:t>случае,</w:t>
            </w:r>
            <w:r>
              <w:rPr>
                <w:color w:val="000000"/>
              </w:rPr>
              <w:t xml:space="preserve"> </w:t>
            </w:r>
            <w:r w:rsidRPr="00F53CCC">
              <w:rPr>
                <w:color w:val="000000"/>
              </w:rPr>
              <w:t>если</w:t>
            </w:r>
            <w:r>
              <w:rPr>
                <w:color w:val="000000"/>
              </w:rPr>
              <w:t xml:space="preserve"> </w:t>
            </w:r>
            <w:r w:rsidRPr="00F53CCC">
              <w:rPr>
                <w:color w:val="000000"/>
              </w:rPr>
              <w:t>заявитель</w:t>
            </w:r>
            <w:r>
              <w:rPr>
                <w:color w:val="000000"/>
              </w:rPr>
              <w:t xml:space="preserve"> </w:t>
            </w:r>
            <w:r w:rsidRPr="00F53CCC">
              <w:rPr>
                <w:color w:val="000000"/>
              </w:rPr>
              <w:t>не</w:t>
            </w:r>
            <w:r>
              <w:rPr>
                <w:color w:val="000000"/>
              </w:rPr>
              <w:t xml:space="preserve"> </w:t>
            </w:r>
            <w:r w:rsidRPr="00F53CCC">
              <w:rPr>
                <w:color w:val="000000"/>
              </w:rPr>
              <w:t>является</w:t>
            </w:r>
            <w:r>
              <w:rPr>
                <w:color w:val="000000"/>
              </w:rPr>
              <w:t xml:space="preserve"> </w:t>
            </w:r>
            <w:r w:rsidRPr="00F53CCC">
              <w:rPr>
                <w:color w:val="000000"/>
              </w:rPr>
              <w:t>собственником</w:t>
            </w:r>
            <w:r>
              <w:rPr>
                <w:color w:val="000000"/>
              </w:rPr>
              <w:t xml:space="preserve"> </w:t>
            </w:r>
            <w:r w:rsidRPr="00F53CCC">
              <w:rPr>
                <w:color w:val="000000"/>
              </w:rPr>
              <w:t>указанного</w:t>
            </w:r>
            <w:r>
              <w:rPr>
                <w:color w:val="000000"/>
              </w:rPr>
              <w:t xml:space="preserve"> </w:t>
            </w:r>
            <w:r w:rsidRPr="00F53CCC">
              <w:rPr>
                <w:color w:val="000000"/>
              </w:rPr>
              <w:t>инженерного</w:t>
            </w:r>
            <w:r>
              <w:rPr>
                <w:color w:val="000000"/>
              </w:rPr>
              <w:t xml:space="preserve"> </w:t>
            </w:r>
            <w:r w:rsidRPr="00F53CCC">
              <w:rPr>
                <w:color w:val="000000"/>
              </w:rPr>
              <w:t>сооружения</w:t>
            </w:r>
            <w:r>
              <w:rPr>
                <w:color w:val="000000"/>
              </w:rPr>
              <w:t xml:space="preserve"> </w:t>
            </w:r>
            <w:r w:rsidRPr="00F53CCC">
              <w:rPr>
                <w:color w:val="000000"/>
              </w:rPr>
              <w:t>(в</w:t>
            </w:r>
            <w:r>
              <w:rPr>
                <w:color w:val="000000"/>
              </w:rPr>
              <w:t xml:space="preserve"> </w:t>
            </w:r>
            <w:r w:rsidRPr="00F53CCC">
              <w:rPr>
                <w:color w:val="000000"/>
              </w:rPr>
              <w:t>данном</w:t>
            </w:r>
            <w:r>
              <w:rPr>
                <w:color w:val="000000"/>
              </w:rPr>
              <w:t xml:space="preserve"> </w:t>
            </w:r>
            <w:r w:rsidRPr="00F53CCC">
              <w:rPr>
                <w:color w:val="000000"/>
              </w:rPr>
              <w:t>случае</w:t>
            </w:r>
            <w:r>
              <w:rPr>
                <w:color w:val="000000"/>
              </w:rPr>
              <w:t xml:space="preserve"> </w:t>
            </w:r>
            <w:r w:rsidRPr="00F53CCC">
              <w:rPr>
                <w:color w:val="000000"/>
              </w:rPr>
              <w:t>указываются</w:t>
            </w:r>
            <w:r>
              <w:rPr>
                <w:color w:val="000000"/>
              </w:rPr>
              <w:t xml:space="preserve"> </w:t>
            </w:r>
            <w:r w:rsidRPr="00F53CCC">
              <w:rPr>
                <w:color w:val="000000"/>
              </w:rPr>
              <w:t>сведения</w:t>
            </w:r>
            <w:r>
              <w:rPr>
                <w:color w:val="000000"/>
              </w:rPr>
              <w:t xml:space="preserve"> </w:t>
            </w:r>
            <w:r w:rsidRPr="00F53CCC">
              <w:rPr>
                <w:color w:val="000000"/>
              </w:rPr>
              <w:t>в</w:t>
            </w:r>
            <w:r>
              <w:rPr>
                <w:color w:val="000000"/>
              </w:rPr>
              <w:t xml:space="preserve"> </w:t>
            </w:r>
            <w:r w:rsidRPr="00F53CCC">
              <w:rPr>
                <w:color w:val="000000"/>
              </w:rPr>
              <w:t>объеме,</w:t>
            </w:r>
            <w:r>
              <w:rPr>
                <w:color w:val="000000"/>
              </w:rPr>
              <w:t xml:space="preserve"> </w:t>
            </w:r>
            <w:r w:rsidRPr="00F53CCC">
              <w:rPr>
                <w:color w:val="000000"/>
              </w:rPr>
              <w:t>предусмотренном</w:t>
            </w:r>
            <w:r>
              <w:rPr>
                <w:color w:val="000000"/>
              </w:rPr>
              <w:t xml:space="preserve"> </w:t>
            </w:r>
            <w:r w:rsidRPr="00F53CCC">
              <w:rPr>
                <w:color w:val="000000"/>
              </w:rPr>
              <w:t>пунктом</w:t>
            </w:r>
            <w:r>
              <w:rPr>
                <w:color w:val="000000"/>
              </w:rPr>
              <w:t xml:space="preserve"> </w:t>
            </w:r>
            <w:r w:rsidRPr="00F53CCC">
              <w:rPr>
                <w:color w:val="000000"/>
              </w:rPr>
              <w:t>2</w:t>
            </w:r>
            <w:r>
              <w:rPr>
                <w:color w:val="000000"/>
              </w:rPr>
              <w:t xml:space="preserve"> </w:t>
            </w:r>
            <w:r w:rsidRPr="00F53CCC">
              <w:rPr>
                <w:color w:val="000000"/>
              </w:rPr>
              <w:t>настоящей</w:t>
            </w:r>
            <w:r>
              <w:rPr>
                <w:color w:val="000000"/>
              </w:rPr>
              <w:t xml:space="preserve"> </w:t>
            </w:r>
            <w:r w:rsidRPr="00F53CCC">
              <w:rPr>
                <w:color w:val="000000"/>
              </w:rPr>
              <w:t>Формы)</w:t>
            </w:r>
            <w:r>
              <w:rPr>
                <w:color w:val="000000"/>
              </w:rPr>
              <w:t xml:space="preserve"> </w:t>
            </w:r>
            <w:r w:rsidRPr="00F53CCC">
              <w:rPr>
                <w:color w:val="000000"/>
              </w:rPr>
              <w:t>(заполняется</w:t>
            </w:r>
            <w:r>
              <w:rPr>
                <w:color w:val="000000"/>
              </w:rPr>
              <w:t xml:space="preserve"> </w:t>
            </w:r>
            <w:r w:rsidRPr="00F53CCC">
              <w:rPr>
                <w:color w:val="000000"/>
              </w:rPr>
              <w:t>в</w:t>
            </w:r>
            <w:r>
              <w:rPr>
                <w:color w:val="000000"/>
              </w:rPr>
              <w:t xml:space="preserve"> </w:t>
            </w:r>
            <w:r w:rsidRPr="00F53CCC">
              <w:rPr>
                <w:color w:val="000000"/>
              </w:rPr>
              <w:t>случае,</w:t>
            </w:r>
            <w:r>
              <w:rPr>
                <w:color w:val="000000"/>
              </w:rPr>
              <w:t xml:space="preserve"> </w:t>
            </w:r>
            <w:r w:rsidRPr="00F53CCC">
              <w:rPr>
                <w:color w:val="000000"/>
              </w:rPr>
              <w:t>если</w:t>
            </w:r>
            <w:r>
              <w:rPr>
                <w:color w:val="000000"/>
              </w:rPr>
              <w:t xml:space="preserve"> </w:t>
            </w:r>
            <w:r w:rsidRPr="00F53CCC">
              <w:rPr>
                <w:color w:val="000000"/>
              </w:rPr>
              <w:t>ходатайство</w:t>
            </w:r>
            <w:r>
              <w:rPr>
                <w:color w:val="000000"/>
              </w:rPr>
              <w:t xml:space="preserve"> </w:t>
            </w:r>
            <w:r w:rsidRPr="00F53CCC">
              <w:rPr>
                <w:color w:val="000000"/>
              </w:rPr>
              <w:t>об</w:t>
            </w:r>
            <w:r>
              <w:rPr>
                <w:color w:val="000000"/>
              </w:rPr>
              <w:t xml:space="preserve"> </w:t>
            </w:r>
            <w:r w:rsidRPr="00F53CCC">
              <w:rPr>
                <w:color w:val="000000"/>
              </w:rPr>
              <w:t>установлении</w:t>
            </w:r>
            <w:r>
              <w:rPr>
                <w:color w:val="000000"/>
              </w:rPr>
              <w:t xml:space="preserve"> </w:t>
            </w:r>
            <w:r w:rsidRPr="00F53CCC">
              <w:rPr>
                <w:color w:val="000000"/>
              </w:rPr>
              <w:t>публичного</w:t>
            </w:r>
            <w:r>
              <w:rPr>
                <w:color w:val="000000"/>
              </w:rPr>
              <w:t xml:space="preserve"> </w:t>
            </w:r>
            <w:r w:rsidRPr="00F53CCC">
              <w:rPr>
                <w:color w:val="000000"/>
              </w:rPr>
              <w:t>сервитута</w:t>
            </w:r>
            <w:r>
              <w:rPr>
                <w:color w:val="000000"/>
              </w:rPr>
              <w:t xml:space="preserve"> </w:t>
            </w:r>
            <w:r w:rsidRPr="00F53CCC">
              <w:rPr>
                <w:color w:val="000000"/>
              </w:rPr>
              <w:t>подается</w:t>
            </w:r>
            <w:r>
              <w:rPr>
                <w:color w:val="000000"/>
              </w:rPr>
              <w:t xml:space="preserve"> </w:t>
            </w:r>
            <w:r w:rsidRPr="00F53CCC">
              <w:rPr>
                <w:color w:val="000000"/>
              </w:rPr>
              <w:t>с</w:t>
            </w:r>
            <w:r>
              <w:rPr>
                <w:color w:val="000000"/>
              </w:rPr>
              <w:t xml:space="preserve"> </w:t>
            </w:r>
            <w:r w:rsidRPr="00F53CCC">
              <w:rPr>
                <w:color w:val="000000"/>
              </w:rPr>
              <w:t>целью</w:t>
            </w:r>
            <w:r>
              <w:rPr>
                <w:color w:val="000000"/>
              </w:rPr>
              <w:t xml:space="preserve"> </w:t>
            </w:r>
            <w:r w:rsidRPr="00F53CCC">
              <w:rPr>
                <w:color w:val="000000"/>
              </w:rPr>
              <w:t>установления</w:t>
            </w:r>
            <w:r>
              <w:rPr>
                <w:color w:val="000000"/>
              </w:rPr>
              <w:t xml:space="preserve"> </w:t>
            </w:r>
            <w:r w:rsidRPr="00F53CCC">
              <w:rPr>
                <w:color w:val="000000"/>
              </w:rPr>
              <w:t>сервитута</w:t>
            </w:r>
            <w:r>
              <w:rPr>
                <w:color w:val="000000"/>
              </w:rPr>
              <w:t xml:space="preserve"> </w:t>
            </w:r>
            <w:r w:rsidRPr="00F53CCC">
              <w:rPr>
                <w:color w:val="000000"/>
              </w:rPr>
              <w:t>в</w:t>
            </w:r>
            <w:r>
              <w:rPr>
                <w:color w:val="000000"/>
              </w:rPr>
              <w:t xml:space="preserve"> </w:t>
            </w:r>
            <w:r w:rsidRPr="00F53CCC">
              <w:rPr>
                <w:color w:val="000000"/>
              </w:rPr>
              <w:t>целях</w:t>
            </w:r>
            <w:r>
              <w:rPr>
                <w:color w:val="000000"/>
              </w:rPr>
              <w:t xml:space="preserve"> </w:t>
            </w:r>
            <w:r w:rsidRPr="00F53CCC">
              <w:rPr>
                <w:color w:val="000000"/>
              </w:rPr>
              <w:t>реконструкции</w:t>
            </w:r>
            <w:r>
              <w:rPr>
                <w:color w:val="000000"/>
              </w:rPr>
              <w:t xml:space="preserve"> </w:t>
            </w:r>
            <w:r w:rsidRPr="00F53CCC">
              <w:rPr>
                <w:color w:val="000000"/>
              </w:rPr>
              <w:t>инженерного</w:t>
            </w:r>
            <w:r>
              <w:rPr>
                <w:color w:val="000000"/>
              </w:rPr>
              <w:t xml:space="preserve"> </w:t>
            </w:r>
            <w:r w:rsidRPr="00F53CCC">
              <w:rPr>
                <w:color w:val="000000"/>
              </w:rPr>
              <w:t>сооружения,</w:t>
            </w:r>
            <w:r>
              <w:rPr>
                <w:color w:val="000000"/>
              </w:rPr>
              <w:t xml:space="preserve"> </w:t>
            </w:r>
            <w:r w:rsidRPr="00F53CCC">
              <w:rPr>
                <w:color w:val="000000"/>
              </w:rPr>
              <w:t>которое</w:t>
            </w:r>
            <w:r>
              <w:rPr>
                <w:color w:val="000000"/>
              </w:rPr>
              <w:t xml:space="preserve"> </w:t>
            </w:r>
            <w:r w:rsidRPr="00F53CCC">
              <w:rPr>
                <w:color w:val="000000"/>
              </w:rPr>
              <w:t>переносится</w:t>
            </w:r>
            <w:r>
              <w:rPr>
                <w:color w:val="000000"/>
              </w:rPr>
              <w:t xml:space="preserve"> </w:t>
            </w:r>
            <w:r w:rsidRPr="00F53CCC">
              <w:rPr>
                <w:color w:val="000000"/>
              </w:rPr>
              <w:t>в</w:t>
            </w:r>
            <w:r>
              <w:rPr>
                <w:color w:val="000000"/>
              </w:rPr>
              <w:t xml:space="preserve"> </w:t>
            </w:r>
            <w:r w:rsidRPr="00F53CCC">
              <w:rPr>
                <w:color w:val="000000"/>
              </w:rPr>
              <w:t>связи</w:t>
            </w:r>
            <w:r>
              <w:rPr>
                <w:color w:val="000000"/>
              </w:rPr>
              <w:t xml:space="preserve"> </w:t>
            </w:r>
            <w:r w:rsidRPr="00F53CCC">
              <w:rPr>
                <w:color w:val="000000"/>
              </w:rPr>
              <w:t>с</w:t>
            </w:r>
            <w:r>
              <w:rPr>
                <w:color w:val="000000"/>
              </w:rPr>
              <w:t xml:space="preserve"> </w:t>
            </w:r>
            <w:r w:rsidRPr="00F53CCC">
              <w:rPr>
                <w:color w:val="000000"/>
              </w:rPr>
              <w:t>изъятием</w:t>
            </w:r>
            <w:r>
              <w:rPr>
                <w:color w:val="000000"/>
              </w:rPr>
              <w:t xml:space="preserve"> </w:t>
            </w:r>
            <w:r w:rsidRPr="00F53CCC">
              <w:rPr>
                <w:color w:val="000000"/>
              </w:rPr>
              <w:t>такого</w:t>
            </w:r>
            <w:r>
              <w:rPr>
                <w:color w:val="000000"/>
              </w:rPr>
              <w:t xml:space="preserve"> </w:t>
            </w:r>
            <w:r w:rsidRPr="00F53CCC">
              <w:rPr>
                <w:color w:val="000000"/>
              </w:rPr>
              <w:t>земельного</w:t>
            </w:r>
            <w:r>
              <w:rPr>
                <w:color w:val="000000"/>
              </w:rPr>
              <w:t xml:space="preserve"> </w:t>
            </w:r>
            <w:r w:rsidRPr="00F53CCC">
              <w:rPr>
                <w:color w:val="000000"/>
              </w:rPr>
              <w:t>участка</w:t>
            </w:r>
            <w:r>
              <w:rPr>
                <w:color w:val="000000"/>
              </w:rPr>
              <w:t xml:space="preserve"> </w:t>
            </w:r>
            <w:r w:rsidRPr="00F53CCC">
              <w:rPr>
                <w:color w:val="000000"/>
              </w:rPr>
              <w:t>для</w:t>
            </w:r>
            <w:r>
              <w:rPr>
                <w:color w:val="000000"/>
              </w:rPr>
              <w:t xml:space="preserve"> </w:t>
            </w:r>
            <w:r w:rsidRPr="00F53CCC">
              <w:rPr>
                <w:color w:val="000000"/>
              </w:rPr>
              <w:t>государственных</w:t>
            </w:r>
            <w:r>
              <w:rPr>
                <w:color w:val="000000"/>
              </w:rPr>
              <w:t xml:space="preserve"> </w:t>
            </w:r>
            <w:r w:rsidRPr="00F53CCC">
              <w:rPr>
                <w:color w:val="000000"/>
              </w:rPr>
              <w:t>или</w:t>
            </w:r>
            <w:r>
              <w:rPr>
                <w:color w:val="000000"/>
              </w:rPr>
              <w:t xml:space="preserve"> </w:t>
            </w:r>
            <w:r w:rsidRPr="00F53CCC">
              <w:rPr>
                <w:color w:val="000000"/>
              </w:rPr>
              <w:t>муниципальных</w:t>
            </w:r>
            <w:r>
              <w:rPr>
                <w:color w:val="000000"/>
              </w:rPr>
              <w:t xml:space="preserve"> </w:t>
            </w:r>
            <w:r w:rsidRPr="00F53CCC">
              <w:rPr>
                <w:color w:val="000000"/>
              </w:rPr>
              <w:t>нужд)</w:t>
            </w:r>
          </w:p>
          <w:p w14:paraId="40638EC0" w14:textId="77777777" w:rsidR="008D69AE" w:rsidRPr="00F53CCC" w:rsidRDefault="008D69AE" w:rsidP="001456FB">
            <w:pPr>
              <w:ind w:firstLine="567"/>
              <w:jc w:val="both"/>
            </w:pPr>
            <w:r w:rsidRPr="00F53CCC">
              <w:rPr>
                <w:color w:val="000000"/>
              </w:rPr>
              <w:t>_________________________________________________________________</w:t>
            </w:r>
          </w:p>
          <w:p w14:paraId="466841E1" w14:textId="77777777" w:rsidR="008D69AE" w:rsidRPr="00F53CCC" w:rsidRDefault="008D69AE" w:rsidP="001456FB">
            <w:pPr>
              <w:spacing w:line="20" w:lineRule="atLeast"/>
              <w:ind w:firstLine="567"/>
              <w:jc w:val="both"/>
            </w:pPr>
            <w:r>
              <w:rPr>
                <w:color w:val="000000"/>
              </w:rPr>
              <w:t xml:space="preserve"> </w:t>
            </w:r>
          </w:p>
        </w:tc>
        <w:tc>
          <w:tcPr>
            <w:tcW w:w="0" w:type="auto"/>
            <w:hideMark/>
          </w:tcPr>
          <w:p w14:paraId="28B41E52" w14:textId="77777777" w:rsidR="008D69AE" w:rsidRPr="00F53CCC" w:rsidRDefault="008D69AE" w:rsidP="001456FB"/>
        </w:tc>
      </w:tr>
      <w:tr w:rsidR="008D69AE" w:rsidRPr="00F53CCC" w14:paraId="47DA3CF1" w14:textId="77777777" w:rsidTr="008D69AE">
        <w:trPr>
          <w:trHeight w:val="20"/>
        </w:trPr>
        <w:tc>
          <w:tcPr>
            <w:tcW w:w="20" w:type="dxa"/>
            <w:hideMark/>
          </w:tcPr>
          <w:p w14:paraId="7C6CA0CD" w14:textId="77777777" w:rsidR="008D69AE" w:rsidRPr="00F53CCC" w:rsidRDefault="008D69AE" w:rsidP="001456FB"/>
        </w:tc>
        <w:tc>
          <w:tcPr>
            <w:tcW w:w="4524" w:type="dxa"/>
            <w:gridSpan w:val="2"/>
            <w:vMerge w:val="restart"/>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6E61C87D" w14:textId="77777777" w:rsidR="008D69AE" w:rsidRPr="00F53CCC" w:rsidRDefault="008D69AE" w:rsidP="001456FB">
            <w:pPr>
              <w:spacing w:line="20" w:lineRule="atLeast"/>
              <w:ind w:firstLine="567"/>
              <w:jc w:val="both"/>
            </w:pPr>
            <w:r w:rsidRPr="00F53CCC">
              <w:rPr>
                <w:color w:val="000000"/>
              </w:rPr>
              <w:t>Кадастровые</w:t>
            </w:r>
            <w:r>
              <w:rPr>
                <w:color w:val="000000"/>
              </w:rPr>
              <w:t xml:space="preserve"> </w:t>
            </w:r>
            <w:r w:rsidRPr="00F53CCC">
              <w:rPr>
                <w:color w:val="000000"/>
              </w:rPr>
              <w:t>номера</w:t>
            </w:r>
            <w:r>
              <w:rPr>
                <w:color w:val="000000"/>
              </w:rPr>
              <w:t xml:space="preserve"> </w:t>
            </w:r>
            <w:r w:rsidRPr="00F53CCC">
              <w:rPr>
                <w:color w:val="000000"/>
              </w:rPr>
              <w:t>земельных</w:t>
            </w:r>
            <w:r>
              <w:rPr>
                <w:color w:val="000000"/>
              </w:rPr>
              <w:t xml:space="preserve"> </w:t>
            </w:r>
            <w:r w:rsidRPr="00F53CCC">
              <w:rPr>
                <w:color w:val="000000"/>
              </w:rPr>
              <w:t>участков</w:t>
            </w:r>
            <w:r>
              <w:rPr>
                <w:color w:val="000000"/>
              </w:rPr>
              <w:t xml:space="preserve"> </w:t>
            </w:r>
            <w:r w:rsidRPr="00F53CCC">
              <w:rPr>
                <w:color w:val="000000"/>
              </w:rPr>
              <w:t>(при</w:t>
            </w:r>
            <w:r>
              <w:rPr>
                <w:color w:val="000000"/>
              </w:rPr>
              <w:t xml:space="preserve"> </w:t>
            </w:r>
            <w:r w:rsidRPr="00F53CCC">
              <w:rPr>
                <w:color w:val="000000"/>
              </w:rPr>
              <w:t>их</w:t>
            </w:r>
            <w:r>
              <w:rPr>
                <w:color w:val="000000"/>
              </w:rPr>
              <w:t xml:space="preserve"> </w:t>
            </w:r>
            <w:r w:rsidRPr="00F53CCC">
              <w:rPr>
                <w:color w:val="000000"/>
              </w:rPr>
              <w:t>наличии),</w:t>
            </w:r>
            <w:r>
              <w:rPr>
                <w:color w:val="000000"/>
              </w:rPr>
              <w:t xml:space="preserve"> </w:t>
            </w:r>
            <w:r w:rsidRPr="00F53CCC">
              <w:rPr>
                <w:color w:val="000000"/>
              </w:rPr>
              <w:t>в</w:t>
            </w:r>
            <w:r>
              <w:rPr>
                <w:color w:val="000000"/>
              </w:rPr>
              <w:t xml:space="preserve"> </w:t>
            </w:r>
            <w:r w:rsidRPr="00F53CCC">
              <w:rPr>
                <w:color w:val="000000"/>
              </w:rPr>
              <w:t>отношении</w:t>
            </w:r>
            <w:r>
              <w:rPr>
                <w:color w:val="000000"/>
              </w:rPr>
              <w:t xml:space="preserve"> </w:t>
            </w:r>
            <w:r w:rsidRPr="00F53CCC">
              <w:rPr>
                <w:color w:val="000000"/>
              </w:rPr>
              <w:t>которых</w:t>
            </w:r>
            <w:r>
              <w:rPr>
                <w:color w:val="000000"/>
              </w:rPr>
              <w:t xml:space="preserve"> </w:t>
            </w:r>
            <w:r w:rsidRPr="00F53CCC">
              <w:rPr>
                <w:color w:val="000000"/>
              </w:rPr>
              <w:t>испрашивается</w:t>
            </w:r>
            <w:r>
              <w:rPr>
                <w:color w:val="000000"/>
              </w:rPr>
              <w:t xml:space="preserve"> </w:t>
            </w:r>
            <w:r w:rsidRPr="00F53CCC">
              <w:rPr>
                <w:color w:val="000000"/>
              </w:rPr>
              <w:t>публичный</w:t>
            </w:r>
            <w:r>
              <w:rPr>
                <w:color w:val="000000"/>
              </w:rPr>
              <w:t xml:space="preserve"> </w:t>
            </w:r>
            <w:r w:rsidRPr="00F53CCC">
              <w:rPr>
                <w:color w:val="000000"/>
              </w:rPr>
              <w:t>сервитут</w:t>
            </w:r>
            <w:r>
              <w:rPr>
                <w:color w:val="000000"/>
              </w:rPr>
              <w:t xml:space="preserve"> </w:t>
            </w:r>
            <w:r w:rsidRPr="00F53CCC">
              <w:rPr>
                <w:color w:val="000000"/>
              </w:rPr>
              <w:t>и</w:t>
            </w:r>
            <w:r>
              <w:rPr>
                <w:color w:val="000000"/>
              </w:rPr>
              <w:t xml:space="preserve"> </w:t>
            </w:r>
            <w:r w:rsidRPr="00F53CCC">
              <w:rPr>
                <w:color w:val="000000"/>
              </w:rPr>
              <w:t>границы</w:t>
            </w:r>
            <w:r>
              <w:rPr>
                <w:color w:val="000000"/>
              </w:rPr>
              <w:t xml:space="preserve"> </w:t>
            </w:r>
            <w:r w:rsidRPr="00F53CCC">
              <w:rPr>
                <w:color w:val="000000"/>
              </w:rPr>
              <w:t>которых</w:t>
            </w:r>
            <w:r>
              <w:rPr>
                <w:color w:val="000000"/>
              </w:rPr>
              <w:t xml:space="preserve"> </w:t>
            </w:r>
            <w:r w:rsidRPr="00F53CCC">
              <w:rPr>
                <w:color w:val="000000"/>
              </w:rPr>
              <w:t>внесены</w:t>
            </w:r>
            <w:r>
              <w:rPr>
                <w:color w:val="000000"/>
              </w:rPr>
              <w:t xml:space="preserve"> </w:t>
            </w:r>
            <w:r w:rsidRPr="00F53CCC">
              <w:rPr>
                <w:color w:val="000000"/>
              </w:rPr>
              <w:t>в</w:t>
            </w:r>
            <w:r>
              <w:rPr>
                <w:color w:val="000000"/>
              </w:rPr>
              <w:t xml:space="preserve"> </w:t>
            </w:r>
            <w:r w:rsidRPr="00F53CCC">
              <w:rPr>
                <w:color w:val="000000"/>
              </w:rPr>
              <w:t>Единый</w:t>
            </w:r>
            <w:r>
              <w:rPr>
                <w:color w:val="000000"/>
              </w:rPr>
              <w:t xml:space="preserve"> </w:t>
            </w:r>
            <w:r w:rsidRPr="00F53CCC">
              <w:rPr>
                <w:color w:val="000000"/>
              </w:rPr>
              <w:t>государственный</w:t>
            </w:r>
            <w:r>
              <w:rPr>
                <w:color w:val="000000"/>
              </w:rPr>
              <w:t xml:space="preserve"> </w:t>
            </w:r>
            <w:r w:rsidRPr="00F53CCC">
              <w:rPr>
                <w:color w:val="000000"/>
              </w:rPr>
              <w:t>реестр</w:t>
            </w:r>
            <w:r>
              <w:rPr>
                <w:color w:val="000000"/>
              </w:rPr>
              <w:t xml:space="preserve"> </w:t>
            </w:r>
            <w:r w:rsidRPr="00F53CCC">
              <w:rPr>
                <w:color w:val="000000"/>
              </w:rPr>
              <w:t>недвижимости</w:t>
            </w:r>
          </w:p>
        </w:tc>
        <w:tc>
          <w:tcPr>
            <w:tcW w:w="5087"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38555288" w14:textId="77777777" w:rsidR="008D69AE" w:rsidRPr="00F53CCC" w:rsidRDefault="008D69AE" w:rsidP="001456FB">
            <w:pPr>
              <w:spacing w:line="20" w:lineRule="atLeast"/>
              <w:ind w:firstLine="567"/>
              <w:jc w:val="center"/>
            </w:pPr>
            <w:r>
              <w:rPr>
                <w:color w:val="000000"/>
              </w:rPr>
              <w:t xml:space="preserve"> </w:t>
            </w:r>
          </w:p>
        </w:tc>
        <w:tc>
          <w:tcPr>
            <w:tcW w:w="0" w:type="auto"/>
            <w:hideMark/>
          </w:tcPr>
          <w:p w14:paraId="3C4BED45" w14:textId="77777777" w:rsidR="008D69AE" w:rsidRPr="00F53CCC" w:rsidRDefault="008D69AE" w:rsidP="001456FB"/>
        </w:tc>
      </w:tr>
      <w:tr w:rsidR="008D69AE" w:rsidRPr="00F53CCC" w14:paraId="674D89F8" w14:textId="77777777" w:rsidTr="008D69AE">
        <w:trPr>
          <w:trHeight w:val="20"/>
        </w:trPr>
        <w:tc>
          <w:tcPr>
            <w:tcW w:w="20" w:type="dxa"/>
            <w:hideMark/>
          </w:tcPr>
          <w:p w14:paraId="1A60D154" w14:textId="77777777" w:rsidR="008D69AE" w:rsidRPr="00F53CCC" w:rsidRDefault="008D69AE" w:rsidP="001456FB"/>
        </w:tc>
        <w:tc>
          <w:tcPr>
            <w:tcW w:w="4524" w:type="dxa"/>
            <w:gridSpan w:val="2"/>
            <w:vMerge/>
            <w:tcBorders>
              <w:top w:val="single" w:sz="6" w:space="0" w:color="000000"/>
              <w:left w:val="single" w:sz="6" w:space="0" w:color="000000"/>
              <w:bottom w:val="single" w:sz="6" w:space="0" w:color="000000"/>
              <w:right w:val="single" w:sz="6" w:space="0" w:color="000000"/>
            </w:tcBorders>
            <w:vAlign w:val="center"/>
            <w:hideMark/>
          </w:tcPr>
          <w:p w14:paraId="0F4B4CF3" w14:textId="77777777" w:rsidR="008D69AE" w:rsidRPr="00F53CCC" w:rsidRDefault="008D69AE" w:rsidP="001456FB"/>
        </w:tc>
        <w:tc>
          <w:tcPr>
            <w:tcW w:w="5087"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6D3BA0D" w14:textId="77777777" w:rsidR="008D69AE" w:rsidRPr="00F53CCC" w:rsidRDefault="008D69AE" w:rsidP="001456FB">
            <w:pPr>
              <w:spacing w:line="20" w:lineRule="atLeast"/>
              <w:ind w:firstLine="567"/>
              <w:jc w:val="center"/>
            </w:pPr>
            <w:r>
              <w:rPr>
                <w:color w:val="000000"/>
              </w:rPr>
              <w:t xml:space="preserve"> </w:t>
            </w:r>
          </w:p>
        </w:tc>
        <w:tc>
          <w:tcPr>
            <w:tcW w:w="0" w:type="auto"/>
            <w:hideMark/>
          </w:tcPr>
          <w:p w14:paraId="13957245" w14:textId="77777777" w:rsidR="008D69AE" w:rsidRPr="00F53CCC" w:rsidRDefault="008D69AE" w:rsidP="001456FB"/>
        </w:tc>
      </w:tr>
      <w:tr w:rsidR="008D69AE" w:rsidRPr="00F53CCC" w14:paraId="45656CAC" w14:textId="77777777" w:rsidTr="008D69AE">
        <w:trPr>
          <w:trHeight w:val="20"/>
        </w:trPr>
        <w:tc>
          <w:tcPr>
            <w:tcW w:w="20" w:type="dxa"/>
            <w:hideMark/>
          </w:tcPr>
          <w:p w14:paraId="24B2E52F" w14:textId="77777777" w:rsidR="008D69AE" w:rsidRPr="00F53CCC" w:rsidRDefault="008D69AE" w:rsidP="001456FB"/>
        </w:tc>
        <w:tc>
          <w:tcPr>
            <w:tcW w:w="4524" w:type="dxa"/>
            <w:gridSpan w:val="2"/>
            <w:vMerge/>
            <w:tcBorders>
              <w:top w:val="single" w:sz="6" w:space="0" w:color="000000"/>
              <w:left w:val="single" w:sz="6" w:space="0" w:color="000000"/>
              <w:bottom w:val="single" w:sz="6" w:space="0" w:color="000000"/>
              <w:right w:val="single" w:sz="6" w:space="0" w:color="000000"/>
            </w:tcBorders>
            <w:vAlign w:val="center"/>
            <w:hideMark/>
          </w:tcPr>
          <w:p w14:paraId="7E0EF9BD" w14:textId="77777777" w:rsidR="008D69AE" w:rsidRPr="00F53CCC" w:rsidRDefault="008D69AE" w:rsidP="001456FB"/>
        </w:tc>
        <w:tc>
          <w:tcPr>
            <w:tcW w:w="5087"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hideMark/>
          </w:tcPr>
          <w:p w14:paraId="1F8FB44F" w14:textId="77777777" w:rsidR="008D69AE" w:rsidRPr="00F53CCC" w:rsidRDefault="008D69AE" w:rsidP="001456FB">
            <w:pPr>
              <w:spacing w:line="20" w:lineRule="atLeast"/>
              <w:ind w:firstLine="567"/>
              <w:jc w:val="center"/>
            </w:pPr>
            <w:r>
              <w:rPr>
                <w:color w:val="000000"/>
              </w:rPr>
              <w:t xml:space="preserve"> </w:t>
            </w:r>
          </w:p>
        </w:tc>
        <w:tc>
          <w:tcPr>
            <w:tcW w:w="0" w:type="auto"/>
            <w:hideMark/>
          </w:tcPr>
          <w:p w14:paraId="6704FCDC" w14:textId="77777777" w:rsidR="008D69AE" w:rsidRPr="00F53CCC" w:rsidRDefault="008D69AE" w:rsidP="001456FB"/>
        </w:tc>
      </w:tr>
      <w:tr w:rsidR="008D69AE" w:rsidRPr="00F53CCC" w14:paraId="19B6BA54" w14:textId="77777777" w:rsidTr="008D69AE">
        <w:trPr>
          <w:trHeight w:val="20"/>
        </w:trPr>
        <w:tc>
          <w:tcPr>
            <w:tcW w:w="20" w:type="dxa"/>
            <w:hideMark/>
          </w:tcPr>
          <w:p w14:paraId="5F06D9C6" w14:textId="77777777"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24DD7239" w14:textId="77777777" w:rsidR="008D69AE" w:rsidRPr="00F53CCC" w:rsidRDefault="008D69AE" w:rsidP="001456FB">
            <w:pPr>
              <w:spacing w:line="20" w:lineRule="atLeast"/>
              <w:ind w:firstLine="567"/>
              <w:jc w:val="both"/>
            </w:pPr>
            <w:r w:rsidRPr="00F53CCC">
              <w:rPr>
                <w:color w:val="000000"/>
              </w:rPr>
              <w:t>Вид</w:t>
            </w:r>
            <w:r>
              <w:rPr>
                <w:color w:val="000000"/>
              </w:rPr>
              <w:t xml:space="preserve"> </w:t>
            </w:r>
            <w:r w:rsidRPr="00F53CCC">
              <w:rPr>
                <w:color w:val="000000"/>
              </w:rPr>
              <w:t>права,</w:t>
            </w:r>
            <w:r>
              <w:rPr>
                <w:color w:val="000000"/>
              </w:rPr>
              <w:t xml:space="preserve"> </w:t>
            </w:r>
            <w:r w:rsidRPr="00F53CCC">
              <w:rPr>
                <w:color w:val="000000"/>
              </w:rPr>
              <w:t>на</w:t>
            </w:r>
            <w:r>
              <w:rPr>
                <w:color w:val="000000"/>
              </w:rPr>
              <w:t xml:space="preserve"> </w:t>
            </w:r>
            <w:r w:rsidRPr="00F53CCC">
              <w:rPr>
                <w:color w:val="000000"/>
              </w:rPr>
              <w:t>котором</w:t>
            </w:r>
            <w:r>
              <w:rPr>
                <w:color w:val="000000"/>
              </w:rPr>
              <w:t xml:space="preserve"> </w:t>
            </w:r>
            <w:r w:rsidRPr="00F53CCC">
              <w:rPr>
                <w:color w:val="000000"/>
              </w:rPr>
              <w:t>инженерное</w:t>
            </w:r>
            <w:r>
              <w:rPr>
                <w:color w:val="000000"/>
              </w:rPr>
              <w:t xml:space="preserve"> </w:t>
            </w:r>
            <w:r w:rsidRPr="00F53CCC">
              <w:rPr>
                <w:color w:val="000000"/>
              </w:rPr>
              <w:t>сооружение</w:t>
            </w:r>
            <w:r>
              <w:rPr>
                <w:color w:val="000000"/>
              </w:rPr>
              <w:t xml:space="preserve"> </w:t>
            </w:r>
            <w:r w:rsidRPr="00F53CCC">
              <w:rPr>
                <w:color w:val="000000"/>
              </w:rPr>
              <w:t>принадлежит</w:t>
            </w:r>
            <w:r>
              <w:rPr>
                <w:color w:val="000000"/>
              </w:rPr>
              <w:t xml:space="preserve"> </w:t>
            </w:r>
            <w:r w:rsidRPr="00F53CCC">
              <w:rPr>
                <w:color w:val="000000"/>
              </w:rPr>
              <w:t>заявителю</w:t>
            </w:r>
            <w:r>
              <w:rPr>
                <w:color w:val="000000"/>
              </w:rPr>
              <w:t xml:space="preserve"> </w:t>
            </w:r>
            <w:r w:rsidRPr="00F53CCC">
              <w:rPr>
                <w:color w:val="000000"/>
              </w:rPr>
              <w:t>(если</w:t>
            </w:r>
            <w:r>
              <w:rPr>
                <w:color w:val="000000"/>
              </w:rPr>
              <w:t xml:space="preserve"> </w:t>
            </w:r>
            <w:r w:rsidRPr="00F53CCC">
              <w:rPr>
                <w:color w:val="000000"/>
              </w:rPr>
              <w:t>подано</w:t>
            </w:r>
            <w:r>
              <w:rPr>
                <w:color w:val="000000"/>
              </w:rPr>
              <w:t xml:space="preserve"> </w:t>
            </w:r>
            <w:r w:rsidRPr="00F53CCC">
              <w:rPr>
                <w:color w:val="000000"/>
              </w:rPr>
              <w:t>ходатайство</w:t>
            </w:r>
            <w:r>
              <w:rPr>
                <w:color w:val="000000"/>
              </w:rPr>
              <w:t xml:space="preserve"> </w:t>
            </w:r>
            <w:r w:rsidRPr="00F53CCC">
              <w:rPr>
                <w:color w:val="000000"/>
              </w:rPr>
              <w:t>об</w:t>
            </w:r>
            <w:r>
              <w:rPr>
                <w:color w:val="000000"/>
              </w:rPr>
              <w:t xml:space="preserve"> </w:t>
            </w:r>
            <w:r w:rsidRPr="00F53CCC">
              <w:rPr>
                <w:color w:val="000000"/>
              </w:rPr>
              <w:t>установлении</w:t>
            </w:r>
            <w:r>
              <w:rPr>
                <w:color w:val="000000"/>
              </w:rPr>
              <w:t xml:space="preserve"> </w:t>
            </w:r>
            <w:r w:rsidRPr="00F53CCC">
              <w:rPr>
                <w:color w:val="000000"/>
              </w:rPr>
              <w:t>публичного</w:t>
            </w:r>
            <w:r>
              <w:rPr>
                <w:color w:val="000000"/>
              </w:rPr>
              <w:t xml:space="preserve"> </w:t>
            </w:r>
            <w:r w:rsidRPr="00F53CCC">
              <w:rPr>
                <w:color w:val="000000"/>
              </w:rPr>
              <w:t>сервитута</w:t>
            </w:r>
            <w:r>
              <w:rPr>
                <w:color w:val="000000"/>
              </w:rPr>
              <w:t xml:space="preserve"> </w:t>
            </w:r>
            <w:r w:rsidRPr="00F53CCC">
              <w:rPr>
                <w:color w:val="000000"/>
              </w:rPr>
              <w:t>в</w:t>
            </w:r>
            <w:r>
              <w:rPr>
                <w:color w:val="000000"/>
              </w:rPr>
              <w:t xml:space="preserve"> </w:t>
            </w:r>
            <w:r w:rsidRPr="00F53CCC">
              <w:rPr>
                <w:color w:val="000000"/>
              </w:rPr>
              <w:t>целях</w:t>
            </w:r>
            <w:r>
              <w:rPr>
                <w:color w:val="000000"/>
              </w:rPr>
              <w:t xml:space="preserve"> </w:t>
            </w:r>
            <w:r w:rsidRPr="00F53CCC">
              <w:rPr>
                <w:color w:val="000000"/>
              </w:rPr>
              <w:t>реконструкции</w:t>
            </w:r>
            <w:r>
              <w:rPr>
                <w:color w:val="000000"/>
              </w:rPr>
              <w:t xml:space="preserve"> </w:t>
            </w:r>
            <w:r w:rsidRPr="00F53CCC">
              <w:rPr>
                <w:color w:val="000000"/>
              </w:rPr>
              <w:t>или</w:t>
            </w:r>
            <w:r>
              <w:rPr>
                <w:color w:val="000000"/>
              </w:rPr>
              <w:t xml:space="preserve"> </w:t>
            </w:r>
            <w:r w:rsidRPr="00F53CCC">
              <w:rPr>
                <w:color w:val="000000"/>
              </w:rPr>
              <w:t>эксплуатации</w:t>
            </w:r>
            <w:r>
              <w:rPr>
                <w:color w:val="000000"/>
              </w:rPr>
              <w:t xml:space="preserve"> </w:t>
            </w:r>
            <w:r w:rsidRPr="00F53CCC">
              <w:rPr>
                <w:color w:val="000000"/>
              </w:rPr>
              <w:t>инженерного</w:t>
            </w:r>
            <w:r>
              <w:rPr>
                <w:color w:val="000000"/>
              </w:rPr>
              <w:t xml:space="preserve"> </w:t>
            </w:r>
            <w:r w:rsidRPr="00F53CCC">
              <w:rPr>
                <w:color w:val="000000"/>
              </w:rPr>
              <w:t>сооружения)</w:t>
            </w:r>
          </w:p>
        </w:tc>
        <w:tc>
          <w:tcPr>
            <w:tcW w:w="0" w:type="auto"/>
            <w:hideMark/>
          </w:tcPr>
          <w:p w14:paraId="5E73C0C2" w14:textId="77777777" w:rsidR="008D69AE" w:rsidRPr="00F53CCC" w:rsidRDefault="008D69AE" w:rsidP="001456FB"/>
        </w:tc>
      </w:tr>
      <w:tr w:rsidR="008D69AE" w:rsidRPr="00F53CCC" w14:paraId="3FE8E5D4" w14:textId="77777777" w:rsidTr="008D69AE">
        <w:trPr>
          <w:trHeight w:val="20"/>
        </w:trPr>
        <w:tc>
          <w:tcPr>
            <w:tcW w:w="20" w:type="dxa"/>
            <w:hideMark/>
          </w:tcPr>
          <w:p w14:paraId="1216F8EB" w14:textId="77777777"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657FF07" w14:textId="77777777" w:rsidR="008D69AE" w:rsidRPr="00F53CCC" w:rsidRDefault="008D69AE" w:rsidP="001456FB">
            <w:pPr>
              <w:spacing w:line="20" w:lineRule="atLeast"/>
              <w:ind w:firstLine="567"/>
              <w:jc w:val="both"/>
            </w:pPr>
            <w:r w:rsidRPr="00F53CCC">
              <w:rPr>
                <w:color w:val="000000"/>
              </w:rPr>
              <w:t>Сведения</w:t>
            </w:r>
            <w:r>
              <w:rPr>
                <w:color w:val="000000"/>
              </w:rPr>
              <w:t xml:space="preserve"> </w:t>
            </w:r>
            <w:r w:rsidRPr="00F53CCC">
              <w:rPr>
                <w:color w:val="000000"/>
              </w:rPr>
              <w:t>о</w:t>
            </w:r>
            <w:r>
              <w:rPr>
                <w:color w:val="000000"/>
              </w:rPr>
              <w:t xml:space="preserve"> </w:t>
            </w:r>
            <w:r w:rsidRPr="00F53CCC">
              <w:rPr>
                <w:color w:val="000000"/>
              </w:rPr>
              <w:t>способах</w:t>
            </w:r>
            <w:r>
              <w:rPr>
                <w:color w:val="000000"/>
              </w:rPr>
              <w:t xml:space="preserve"> </w:t>
            </w:r>
            <w:r w:rsidRPr="00F53CCC">
              <w:rPr>
                <w:color w:val="000000"/>
              </w:rPr>
              <w:t>представления</w:t>
            </w:r>
            <w:r>
              <w:rPr>
                <w:color w:val="000000"/>
              </w:rPr>
              <w:t xml:space="preserve"> </w:t>
            </w:r>
            <w:r w:rsidRPr="00F53CCC">
              <w:rPr>
                <w:color w:val="000000"/>
              </w:rPr>
              <w:t>результатов</w:t>
            </w:r>
            <w:r>
              <w:rPr>
                <w:color w:val="000000"/>
              </w:rPr>
              <w:t xml:space="preserve"> </w:t>
            </w:r>
            <w:r w:rsidRPr="00F53CCC">
              <w:rPr>
                <w:color w:val="000000"/>
              </w:rPr>
              <w:t>рассмотрения</w:t>
            </w:r>
            <w:r>
              <w:rPr>
                <w:color w:val="000000"/>
              </w:rPr>
              <w:t xml:space="preserve"> </w:t>
            </w:r>
            <w:r w:rsidRPr="00F53CCC">
              <w:rPr>
                <w:color w:val="000000"/>
              </w:rPr>
              <w:t>ходатайства:</w:t>
            </w:r>
          </w:p>
        </w:tc>
        <w:tc>
          <w:tcPr>
            <w:tcW w:w="0" w:type="auto"/>
            <w:hideMark/>
          </w:tcPr>
          <w:p w14:paraId="48DF7719" w14:textId="77777777" w:rsidR="008D69AE" w:rsidRPr="00F53CCC" w:rsidRDefault="008D69AE" w:rsidP="001456FB"/>
        </w:tc>
      </w:tr>
      <w:tr w:rsidR="008D69AE" w:rsidRPr="00F53CCC" w14:paraId="1169ED22" w14:textId="77777777" w:rsidTr="008D69AE">
        <w:trPr>
          <w:trHeight w:val="20"/>
        </w:trPr>
        <w:tc>
          <w:tcPr>
            <w:tcW w:w="20" w:type="dxa"/>
            <w:hideMark/>
          </w:tcPr>
          <w:p w14:paraId="64C5D77F" w14:textId="77777777" w:rsidR="008D69AE" w:rsidRPr="00F53CCC" w:rsidRDefault="008D69AE" w:rsidP="001456FB"/>
        </w:tc>
        <w:tc>
          <w:tcPr>
            <w:tcW w:w="5096"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4E9090B" w14:textId="77777777" w:rsidR="008D69AE" w:rsidRPr="00F53CCC" w:rsidRDefault="008D69AE" w:rsidP="001456FB">
            <w:pPr>
              <w:spacing w:line="20" w:lineRule="atLeast"/>
              <w:ind w:firstLine="567"/>
              <w:jc w:val="both"/>
            </w:pPr>
            <w:r w:rsidRPr="00F53CCC">
              <w:rPr>
                <w:color w:val="000000"/>
              </w:rPr>
              <w:t>в</w:t>
            </w:r>
            <w:r>
              <w:rPr>
                <w:color w:val="000000"/>
              </w:rPr>
              <w:t xml:space="preserve"> </w:t>
            </w:r>
            <w:r w:rsidRPr="00F53CCC">
              <w:rPr>
                <w:color w:val="000000"/>
              </w:rPr>
              <w:t>виде</w:t>
            </w:r>
            <w:r>
              <w:rPr>
                <w:color w:val="000000"/>
              </w:rPr>
              <w:t xml:space="preserve"> </w:t>
            </w:r>
            <w:r w:rsidRPr="00F53CCC">
              <w:rPr>
                <w:color w:val="000000"/>
              </w:rPr>
              <w:t>электронного</w:t>
            </w:r>
            <w:r>
              <w:rPr>
                <w:color w:val="000000"/>
              </w:rPr>
              <w:t xml:space="preserve"> </w:t>
            </w:r>
            <w:r w:rsidRPr="00F53CCC">
              <w:rPr>
                <w:color w:val="000000"/>
              </w:rPr>
              <w:t>документа,</w:t>
            </w:r>
            <w:r>
              <w:rPr>
                <w:color w:val="000000"/>
              </w:rPr>
              <w:t xml:space="preserve"> </w:t>
            </w:r>
            <w:r w:rsidRPr="00F53CCC">
              <w:rPr>
                <w:color w:val="000000"/>
              </w:rPr>
              <w:t>который</w:t>
            </w:r>
            <w:r>
              <w:rPr>
                <w:color w:val="000000"/>
              </w:rPr>
              <w:t xml:space="preserve"> </w:t>
            </w:r>
            <w:r w:rsidRPr="00F53CCC">
              <w:rPr>
                <w:color w:val="000000"/>
              </w:rPr>
              <w:t>направляется</w:t>
            </w:r>
            <w:r>
              <w:rPr>
                <w:color w:val="000000"/>
              </w:rPr>
              <w:t xml:space="preserve"> </w:t>
            </w:r>
            <w:r w:rsidRPr="00F53CCC">
              <w:rPr>
                <w:color w:val="000000"/>
              </w:rPr>
              <w:t>уполномоченным</w:t>
            </w:r>
            <w:r>
              <w:rPr>
                <w:color w:val="000000"/>
              </w:rPr>
              <w:t xml:space="preserve"> </w:t>
            </w:r>
            <w:r w:rsidRPr="00F53CCC">
              <w:rPr>
                <w:color w:val="000000"/>
              </w:rPr>
              <w:t>органом</w:t>
            </w:r>
            <w:r>
              <w:rPr>
                <w:color w:val="000000"/>
              </w:rPr>
              <w:t xml:space="preserve"> </w:t>
            </w:r>
            <w:r w:rsidRPr="00F53CCC">
              <w:rPr>
                <w:color w:val="000000"/>
              </w:rPr>
              <w:t>заявителю</w:t>
            </w:r>
            <w:r>
              <w:rPr>
                <w:color w:val="000000"/>
              </w:rPr>
              <w:t xml:space="preserve"> </w:t>
            </w:r>
            <w:r w:rsidRPr="00F53CCC">
              <w:rPr>
                <w:color w:val="000000"/>
              </w:rPr>
              <w:t>посредством</w:t>
            </w:r>
            <w:r>
              <w:rPr>
                <w:color w:val="000000"/>
              </w:rPr>
              <w:t xml:space="preserve"> </w:t>
            </w:r>
            <w:r w:rsidRPr="00F53CCC">
              <w:rPr>
                <w:color w:val="000000"/>
              </w:rPr>
              <w:t>электронной</w:t>
            </w:r>
            <w:r>
              <w:rPr>
                <w:color w:val="000000"/>
              </w:rPr>
              <w:t xml:space="preserve"> </w:t>
            </w:r>
            <w:r w:rsidRPr="00F53CCC">
              <w:rPr>
                <w:color w:val="000000"/>
              </w:rPr>
              <w:t>почты</w:t>
            </w:r>
          </w:p>
        </w:tc>
        <w:tc>
          <w:tcPr>
            <w:tcW w:w="4515"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B0C9FAC" w14:textId="77777777" w:rsidR="008D69AE" w:rsidRPr="00F53CCC" w:rsidRDefault="008D69AE" w:rsidP="001456FB">
            <w:pPr>
              <w:spacing w:line="20" w:lineRule="atLeast"/>
              <w:ind w:firstLine="567"/>
              <w:jc w:val="center"/>
            </w:pPr>
            <w:r w:rsidRPr="00F53CCC">
              <w:rPr>
                <w:color w:val="000000"/>
              </w:rPr>
              <w:t>___________________</w:t>
            </w:r>
            <w:r>
              <w:rPr>
                <w:color w:val="000000"/>
              </w:rPr>
              <w:t xml:space="preserve"> </w:t>
            </w:r>
            <w:r w:rsidRPr="00F53CCC">
              <w:rPr>
                <w:color w:val="000000"/>
              </w:rPr>
              <w:t>(да/нет)</w:t>
            </w:r>
          </w:p>
        </w:tc>
        <w:tc>
          <w:tcPr>
            <w:tcW w:w="0" w:type="auto"/>
            <w:hideMark/>
          </w:tcPr>
          <w:p w14:paraId="3E56578F" w14:textId="77777777" w:rsidR="008D69AE" w:rsidRPr="00F53CCC" w:rsidRDefault="008D69AE" w:rsidP="001456FB"/>
        </w:tc>
      </w:tr>
      <w:tr w:rsidR="008D69AE" w:rsidRPr="00F53CCC" w14:paraId="355B531A" w14:textId="77777777" w:rsidTr="008D69AE">
        <w:trPr>
          <w:trHeight w:val="20"/>
        </w:trPr>
        <w:tc>
          <w:tcPr>
            <w:tcW w:w="20" w:type="dxa"/>
            <w:hideMark/>
          </w:tcPr>
          <w:p w14:paraId="27BADF36" w14:textId="77777777" w:rsidR="008D69AE" w:rsidRPr="00F53CCC" w:rsidRDefault="008D69AE" w:rsidP="001456FB"/>
        </w:tc>
        <w:tc>
          <w:tcPr>
            <w:tcW w:w="5096"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711D463" w14:textId="77777777" w:rsidR="008D69AE" w:rsidRPr="00F53CCC" w:rsidRDefault="008D69AE" w:rsidP="001456FB">
            <w:pPr>
              <w:spacing w:line="20" w:lineRule="atLeast"/>
              <w:ind w:firstLine="567"/>
              <w:jc w:val="both"/>
            </w:pPr>
            <w:r w:rsidRPr="00F53CCC">
              <w:rPr>
                <w:color w:val="000000"/>
              </w:rPr>
              <w:t>в</w:t>
            </w:r>
            <w:r>
              <w:rPr>
                <w:color w:val="000000"/>
              </w:rPr>
              <w:t xml:space="preserve"> </w:t>
            </w:r>
            <w:r w:rsidRPr="00F53CCC">
              <w:rPr>
                <w:color w:val="000000"/>
              </w:rPr>
              <w:t>виде</w:t>
            </w:r>
            <w:r>
              <w:rPr>
                <w:color w:val="000000"/>
              </w:rPr>
              <w:t xml:space="preserve"> </w:t>
            </w:r>
            <w:r w:rsidRPr="00F53CCC">
              <w:rPr>
                <w:color w:val="000000"/>
              </w:rPr>
              <w:t>бумажного</w:t>
            </w:r>
            <w:r>
              <w:rPr>
                <w:color w:val="000000"/>
              </w:rPr>
              <w:t xml:space="preserve"> </w:t>
            </w:r>
            <w:r w:rsidRPr="00F53CCC">
              <w:rPr>
                <w:color w:val="000000"/>
              </w:rPr>
              <w:t>документа,</w:t>
            </w:r>
            <w:r>
              <w:rPr>
                <w:color w:val="000000"/>
              </w:rPr>
              <w:t xml:space="preserve"> </w:t>
            </w:r>
            <w:r w:rsidRPr="00F53CCC">
              <w:rPr>
                <w:color w:val="000000"/>
              </w:rPr>
              <w:t>который</w:t>
            </w:r>
            <w:r>
              <w:rPr>
                <w:color w:val="000000"/>
              </w:rPr>
              <w:t xml:space="preserve"> </w:t>
            </w:r>
            <w:r w:rsidRPr="00F53CCC">
              <w:rPr>
                <w:color w:val="000000"/>
              </w:rPr>
              <w:t>заявитель</w:t>
            </w:r>
            <w:r>
              <w:rPr>
                <w:color w:val="000000"/>
              </w:rPr>
              <w:t xml:space="preserve"> </w:t>
            </w:r>
            <w:r w:rsidRPr="00F53CCC">
              <w:rPr>
                <w:color w:val="000000"/>
              </w:rPr>
              <w:t>получает</w:t>
            </w:r>
            <w:r>
              <w:rPr>
                <w:color w:val="000000"/>
              </w:rPr>
              <w:t xml:space="preserve"> </w:t>
            </w:r>
            <w:r w:rsidRPr="00F53CCC">
              <w:rPr>
                <w:color w:val="000000"/>
              </w:rPr>
              <w:t>непосредственно</w:t>
            </w:r>
            <w:r>
              <w:rPr>
                <w:color w:val="000000"/>
              </w:rPr>
              <w:t xml:space="preserve"> </w:t>
            </w:r>
            <w:r w:rsidRPr="00F53CCC">
              <w:rPr>
                <w:color w:val="000000"/>
              </w:rPr>
              <w:t>при</w:t>
            </w:r>
            <w:r>
              <w:rPr>
                <w:color w:val="000000"/>
              </w:rPr>
              <w:t xml:space="preserve"> </w:t>
            </w:r>
            <w:r w:rsidRPr="00F53CCC">
              <w:rPr>
                <w:color w:val="000000"/>
              </w:rPr>
              <w:t>личном</w:t>
            </w:r>
            <w:r>
              <w:rPr>
                <w:color w:val="000000"/>
              </w:rPr>
              <w:t xml:space="preserve"> </w:t>
            </w:r>
            <w:r w:rsidRPr="00F53CCC">
              <w:rPr>
                <w:color w:val="000000"/>
              </w:rPr>
              <w:t>обращении</w:t>
            </w:r>
            <w:r>
              <w:rPr>
                <w:color w:val="000000"/>
              </w:rPr>
              <w:t xml:space="preserve"> </w:t>
            </w:r>
            <w:r w:rsidRPr="00F53CCC">
              <w:rPr>
                <w:color w:val="000000"/>
              </w:rPr>
              <w:t>или</w:t>
            </w:r>
            <w:r>
              <w:rPr>
                <w:color w:val="000000"/>
              </w:rPr>
              <w:t xml:space="preserve"> </w:t>
            </w:r>
            <w:r w:rsidRPr="00F53CCC">
              <w:rPr>
                <w:color w:val="000000"/>
              </w:rPr>
              <w:t>посредством</w:t>
            </w:r>
            <w:r>
              <w:rPr>
                <w:color w:val="000000"/>
              </w:rPr>
              <w:t xml:space="preserve"> </w:t>
            </w:r>
            <w:r w:rsidRPr="00F53CCC">
              <w:rPr>
                <w:color w:val="000000"/>
              </w:rPr>
              <w:t>почтового</w:t>
            </w:r>
            <w:r>
              <w:rPr>
                <w:color w:val="000000"/>
              </w:rPr>
              <w:t xml:space="preserve"> </w:t>
            </w:r>
            <w:r w:rsidRPr="00F53CCC">
              <w:rPr>
                <w:color w:val="000000"/>
              </w:rPr>
              <w:t>отправления</w:t>
            </w:r>
          </w:p>
        </w:tc>
        <w:tc>
          <w:tcPr>
            <w:tcW w:w="4515"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20DB588" w14:textId="77777777" w:rsidR="008D69AE" w:rsidRPr="00F53CCC" w:rsidRDefault="008D69AE" w:rsidP="001456FB">
            <w:pPr>
              <w:spacing w:line="20" w:lineRule="atLeast"/>
              <w:ind w:firstLine="567"/>
              <w:jc w:val="center"/>
            </w:pPr>
            <w:r w:rsidRPr="00F53CCC">
              <w:rPr>
                <w:color w:val="000000"/>
              </w:rPr>
              <w:t>___________________</w:t>
            </w:r>
            <w:r>
              <w:rPr>
                <w:color w:val="000000"/>
              </w:rPr>
              <w:t xml:space="preserve"> </w:t>
            </w:r>
            <w:r w:rsidRPr="00F53CCC">
              <w:rPr>
                <w:color w:val="000000"/>
              </w:rPr>
              <w:t>(да/нет)</w:t>
            </w:r>
          </w:p>
        </w:tc>
        <w:tc>
          <w:tcPr>
            <w:tcW w:w="0" w:type="auto"/>
            <w:hideMark/>
          </w:tcPr>
          <w:p w14:paraId="32F9D489" w14:textId="77777777" w:rsidR="008D69AE" w:rsidRPr="00F53CCC" w:rsidRDefault="008D69AE" w:rsidP="001456FB"/>
        </w:tc>
      </w:tr>
      <w:tr w:rsidR="008D69AE" w:rsidRPr="00F53CCC" w14:paraId="32F50889" w14:textId="77777777" w:rsidTr="008D69AE">
        <w:trPr>
          <w:trHeight w:val="20"/>
        </w:trPr>
        <w:tc>
          <w:tcPr>
            <w:tcW w:w="20" w:type="dxa"/>
            <w:hideMark/>
          </w:tcPr>
          <w:p w14:paraId="0B8FE34A" w14:textId="77777777"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2A0F555E" w14:textId="77777777" w:rsidR="008D69AE" w:rsidRPr="00F53CCC" w:rsidRDefault="008D69AE" w:rsidP="001456FB">
            <w:pPr>
              <w:ind w:firstLine="567"/>
              <w:jc w:val="both"/>
            </w:pPr>
            <w:r w:rsidRPr="00F53CCC">
              <w:rPr>
                <w:color w:val="000000"/>
              </w:rPr>
              <w:t>Документы,</w:t>
            </w:r>
            <w:r>
              <w:rPr>
                <w:color w:val="000000"/>
              </w:rPr>
              <w:t xml:space="preserve"> </w:t>
            </w:r>
            <w:r w:rsidRPr="00F53CCC">
              <w:rPr>
                <w:color w:val="000000"/>
              </w:rPr>
              <w:t>прилагаемые</w:t>
            </w:r>
            <w:r>
              <w:rPr>
                <w:color w:val="000000"/>
              </w:rPr>
              <w:t xml:space="preserve"> </w:t>
            </w:r>
            <w:r w:rsidRPr="00F53CCC">
              <w:rPr>
                <w:color w:val="000000"/>
              </w:rPr>
              <w:t>к</w:t>
            </w:r>
            <w:r>
              <w:rPr>
                <w:color w:val="000000"/>
              </w:rPr>
              <w:t xml:space="preserve"> </w:t>
            </w:r>
            <w:r w:rsidRPr="00F53CCC">
              <w:rPr>
                <w:color w:val="000000"/>
              </w:rPr>
              <w:t>ходатайству:</w:t>
            </w:r>
            <w:r>
              <w:rPr>
                <w:color w:val="000000"/>
              </w:rPr>
              <w:t xml:space="preserve"> </w:t>
            </w:r>
            <w:r w:rsidRPr="00F53CCC">
              <w:rPr>
                <w:color w:val="000000"/>
              </w:rPr>
              <w:t>______________________________</w:t>
            </w:r>
          </w:p>
          <w:p w14:paraId="294AB591" w14:textId="77777777" w:rsidR="008D69AE" w:rsidRPr="00F53CCC" w:rsidRDefault="008D69AE" w:rsidP="001456FB">
            <w:pPr>
              <w:spacing w:line="20" w:lineRule="atLeast"/>
              <w:ind w:firstLine="567"/>
              <w:jc w:val="both"/>
            </w:pPr>
            <w:r>
              <w:rPr>
                <w:color w:val="000000"/>
              </w:rPr>
              <w:t xml:space="preserve"> </w:t>
            </w:r>
          </w:p>
        </w:tc>
        <w:tc>
          <w:tcPr>
            <w:tcW w:w="0" w:type="auto"/>
            <w:hideMark/>
          </w:tcPr>
          <w:p w14:paraId="32243AEB" w14:textId="77777777" w:rsidR="008D69AE" w:rsidRPr="00F53CCC" w:rsidRDefault="008D69AE" w:rsidP="001456FB"/>
        </w:tc>
      </w:tr>
      <w:tr w:rsidR="008D69AE" w:rsidRPr="00F53CCC" w14:paraId="35B8284B" w14:textId="77777777" w:rsidTr="008D69AE">
        <w:trPr>
          <w:trHeight w:val="20"/>
        </w:trPr>
        <w:tc>
          <w:tcPr>
            <w:tcW w:w="20" w:type="dxa"/>
            <w:tcBorders>
              <w:bottom w:val="single" w:sz="6" w:space="0" w:color="000000"/>
            </w:tcBorders>
            <w:hideMark/>
          </w:tcPr>
          <w:p w14:paraId="7D554E53" w14:textId="77777777"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CAACF32" w14:textId="77777777" w:rsidR="008D69AE" w:rsidRPr="00F53CCC" w:rsidRDefault="008D69AE" w:rsidP="001456FB">
            <w:pPr>
              <w:spacing w:line="20" w:lineRule="atLeast"/>
              <w:ind w:firstLine="567"/>
              <w:jc w:val="both"/>
            </w:pPr>
            <w:r w:rsidRPr="00F53CCC">
              <w:rPr>
                <w:color w:val="000000"/>
              </w:rPr>
              <w:t>Подтверждаю</w:t>
            </w:r>
            <w:r>
              <w:rPr>
                <w:color w:val="000000"/>
              </w:rPr>
              <w:t xml:space="preserve"> </w:t>
            </w:r>
            <w:r w:rsidRPr="00F53CCC">
              <w:rPr>
                <w:color w:val="000000"/>
              </w:rPr>
              <w:t>согласие</w:t>
            </w:r>
            <w:r>
              <w:rPr>
                <w:color w:val="000000"/>
              </w:rPr>
              <w:t xml:space="preserve"> </w:t>
            </w:r>
            <w:r w:rsidRPr="00F53CCC">
              <w:rPr>
                <w:color w:val="000000"/>
              </w:rPr>
              <w:t>на</w:t>
            </w:r>
            <w:r>
              <w:rPr>
                <w:color w:val="000000"/>
              </w:rPr>
              <w:t xml:space="preserve"> </w:t>
            </w:r>
            <w:r w:rsidRPr="00F53CCC">
              <w:rPr>
                <w:color w:val="000000"/>
              </w:rPr>
              <w:t>обработку</w:t>
            </w:r>
            <w:r>
              <w:rPr>
                <w:color w:val="000000"/>
              </w:rPr>
              <w:t xml:space="preserve"> </w:t>
            </w:r>
            <w:r w:rsidRPr="00F53CCC">
              <w:rPr>
                <w:color w:val="000000"/>
              </w:rPr>
              <w:t>персональных</w:t>
            </w:r>
            <w:r>
              <w:rPr>
                <w:color w:val="000000"/>
              </w:rPr>
              <w:t xml:space="preserve"> </w:t>
            </w:r>
            <w:r w:rsidRPr="00F53CCC">
              <w:rPr>
                <w:color w:val="000000"/>
              </w:rPr>
              <w:t>данных</w:t>
            </w:r>
            <w:r>
              <w:rPr>
                <w:color w:val="000000"/>
              </w:rPr>
              <w:t xml:space="preserve"> </w:t>
            </w:r>
            <w:r w:rsidRPr="00F53CCC">
              <w:rPr>
                <w:color w:val="000000"/>
              </w:rPr>
              <w:t>(сбор,</w:t>
            </w:r>
            <w:r>
              <w:rPr>
                <w:color w:val="000000"/>
              </w:rPr>
              <w:t xml:space="preserve"> </w:t>
            </w:r>
            <w:r w:rsidRPr="00F53CCC">
              <w:rPr>
                <w:color w:val="000000"/>
              </w:rPr>
              <w:t>систематизацию,</w:t>
            </w:r>
            <w:r>
              <w:rPr>
                <w:color w:val="000000"/>
              </w:rPr>
              <w:t xml:space="preserve"> </w:t>
            </w:r>
            <w:r w:rsidRPr="00F53CCC">
              <w:rPr>
                <w:color w:val="000000"/>
              </w:rPr>
              <w:t>накопление,</w:t>
            </w:r>
            <w:r>
              <w:rPr>
                <w:color w:val="000000"/>
              </w:rPr>
              <w:t xml:space="preserve"> </w:t>
            </w:r>
            <w:r w:rsidRPr="00F53CCC">
              <w:rPr>
                <w:color w:val="000000"/>
              </w:rPr>
              <w:t>хранение,</w:t>
            </w:r>
            <w:r>
              <w:rPr>
                <w:color w:val="000000"/>
              </w:rPr>
              <w:t xml:space="preserve"> </w:t>
            </w:r>
            <w:r w:rsidRPr="00F53CCC">
              <w:rPr>
                <w:color w:val="000000"/>
              </w:rPr>
              <w:t>уточнение</w:t>
            </w:r>
            <w:r>
              <w:rPr>
                <w:color w:val="000000"/>
              </w:rPr>
              <w:t xml:space="preserve"> </w:t>
            </w:r>
            <w:r w:rsidRPr="00F53CCC">
              <w:rPr>
                <w:color w:val="000000"/>
              </w:rPr>
              <w:t>(обновление,</w:t>
            </w:r>
            <w:r>
              <w:rPr>
                <w:color w:val="000000"/>
              </w:rPr>
              <w:t xml:space="preserve"> </w:t>
            </w:r>
            <w:r w:rsidRPr="00F53CCC">
              <w:rPr>
                <w:color w:val="000000"/>
              </w:rPr>
              <w:t>изменение),</w:t>
            </w:r>
            <w:r>
              <w:rPr>
                <w:color w:val="000000"/>
              </w:rPr>
              <w:t xml:space="preserve"> </w:t>
            </w:r>
            <w:r w:rsidRPr="00F53CCC">
              <w:rPr>
                <w:color w:val="000000"/>
              </w:rPr>
              <w:t>использование,</w:t>
            </w:r>
            <w:r>
              <w:rPr>
                <w:color w:val="000000"/>
              </w:rPr>
              <w:t xml:space="preserve"> </w:t>
            </w:r>
            <w:r w:rsidRPr="00F53CCC">
              <w:rPr>
                <w:color w:val="000000"/>
              </w:rPr>
              <w:t>распространение</w:t>
            </w:r>
            <w:r>
              <w:rPr>
                <w:color w:val="000000"/>
              </w:rPr>
              <w:t xml:space="preserve"> </w:t>
            </w:r>
            <w:r w:rsidRPr="00F53CCC">
              <w:rPr>
                <w:color w:val="000000"/>
              </w:rPr>
              <w:t>(в</w:t>
            </w:r>
            <w:r>
              <w:rPr>
                <w:color w:val="000000"/>
              </w:rPr>
              <w:t xml:space="preserve"> </w:t>
            </w:r>
            <w:r w:rsidRPr="00F53CCC">
              <w:rPr>
                <w:color w:val="000000"/>
              </w:rPr>
              <w:t>том</w:t>
            </w:r>
            <w:r>
              <w:rPr>
                <w:color w:val="000000"/>
              </w:rPr>
              <w:t xml:space="preserve"> </w:t>
            </w:r>
            <w:r w:rsidRPr="00F53CCC">
              <w:rPr>
                <w:color w:val="000000"/>
              </w:rPr>
              <w:t>числе</w:t>
            </w:r>
            <w:r>
              <w:rPr>
                <w:color w:val="000000"/>
              </w:rPr>
              <w:t xml:space="preserve"> </w:t>
            </w:r>
            <w:r w:rsidRPr="00F53CCC">
              <w:rPr>
                <w:color w:val="000000"/>
              </w:rPr>
              <w:t>передачу),</w:t>
            </w:r>
            <w:r>
              <w:rPr>
                <w:color w:val="000000"/>
              </w:rPr>
              <w:t xml:space="preserve"> </w:t>
            </w:r>
            <w:r w:rsidRPr="00F53CCC">
              <w:rPr>
                <w:color w:val="000000"/>
              </w:rPr>
              <w:t>обезличивание,</w:t>
            </w:r>
            <w:r>
              <w:rPr>
                <w:color w:val="000000"/>
              </w:rPr>
              <w:t xml:space="preserve"> </w:t>
            </w:r>
            <w:r w:rsidRPr="00F53CCC">
              <w:rPr>
                <w:color w:val="000000"/>
              </w:rPr>
              <w:t>блокирование,</w:t>
            </w:r>
            <w:r>
              <w:rPr>
                <w:color w:val="000000"/>
              </w:rPr>
              <w:t xml:space="preserve"> </w:t>
            </w:r>
            <w:r w:rsidRPr="00F53CCC">
              <w:rPr>
                <w:color w:val="000000"/>
              </w:rPr>
              <w:t>уничтожение</w:t>
            </w:r>
            <w:r>
              <w:rPr>
                <w:color w:val="000000"/>
              </w:rPr>
              <w:t xml:space="preserve"> </w:t>
            </w:r>
            <w:r w:rsidRPr="00F53CCC">
              <w:rPr>
                <w:color w:val="000000"/>
              </w:rPr>
              <w:t>персональных</w:t>
            </w:r>
            <w:r>
              <w:rPr>
                <w:color w:val="000000"/>
              </w:rPr>
              <w:t xml:space="preserve"> </w:t>
            </w:r>
            <w:r w:rsidRPr="00F53CCC">
              <w:rPr>
                <w:color w:val="000000"/>
              </w:rPr>
              <w:t>данных,</w:t>
            </w:r>
            <w:r>
              <w:rPr>
                <w:color w:val="000000"/>
              </w:rPr>
              <w:t xml:space="preserve"> </w:t>
            </w:r>
            <w:r w:rsidRPr="00F53CCC">
              <w:rPr>
                <w:color w:val="000000"/>
              </w:rPr>
              <w:t>а</w:t>
            </w:r>
            <w:r>
              <w:rPr>
                <w:color w:val="000000"/>
              </w:rPr>
              <w:t xml:space="preserve"> </w:t>
            </w:r>
            <w:r w:rsidRPr="00F53CCC">
              <w:rPr>
                <w:color w:val="000000"/>
              </w:rPr>
              <w:t>также</w:t>
            </w:r>
            <w:r>
              <w:rPr>
                <w:color w:val="000000"/>
              </w:rPr>
              <w:t xml:space="preserve"> </w:t>
            </w:r>
            <w:r w:rsidRPr="00F53CCC">
              <w:rPr>
                <w:color w:val="000000"/>
              </w:rPr>
              <w:t>иных</w:t>
            </w:r>
            <w:r>
              <w:rPr>
                <w:color w:val="000000"/>
              </w:rPr>
              <w:t xml:space="preserve"> </w:t>
            </w:r>
            <w:r w:rsidRPr="00F53CCC">
              <w:rPr>
                <w:color w:val="000000"/>
              </w:rPr>
              <w:t>действий,</w:t>
            </w:r>
            <w:r>
              <w:rPr>
                <w:color w:val="000000"/>
              </w:rPr>
              <w:t xml:space="preserve"> </w:t>
            </w:r>
            <w:r w:rsidRPr="00F53CCC">
              <w:rPr>
                <w:color w:val="000000"/>
              </w:rPr>
              <w:t>необходимых</w:t>
            </w:r>
            <w:r>
              <w:rPr>
                <w:color w:val="000000"/>
              </w:rPr>
              <w:t xml:space="preserve"> </w:t>
            </w:r>
            <w:r w:rsidRPr="00F53CCC">
              <w:rPr>
                <w:color w:val="000000"/>
              </w:rPr>
              <w:t>для</w:t>
            </w:r>
            <w:r>
              <w:rPr>
                <w:color w:val="000000"/>
              </w:rPr>
              <w:t xml:space="preserve"> </w:t>
            </w:r>
            <w:r w:rsidRPr="00F53CCC">
              <w:rPr>
                <w:color w:val="000000"/>
              </w:rPr>
              <w:t>обработки</w:t>
            </w:r>
            <w:r>
              <w:rPr>
                <w:color w:val="000000"/>
              </w:rPr>
              <w:t xml:space="preserve"> </w:t>
            </w:r>
            <w:r w:rsidRPr="00F53CCC">
              <w:rPr>
                <w:color w:val="000000"/>
              </w:rPr>
              <w:t>персональных</w:t>
            </w:r>
            <w:r>
              <w:rPr>
                <w:color w:val="000000"/>
              </w:rPr>
              <w:t xml:space="preserve"> </w:t>
            </w:r>
            <w:r w:rsidRPr="00F53CCC">
              <w:rPr>
                <w:color w:val="000000"/>
              </w:rPr>
              <w:t>данных</w:t>
            </w:r>
            <w:r>
              <w:rPr>
                <w:color w:val="000000"/>
              </w:rPr>
              <w:t xml:space="preserve"> </w:t>
            </w:r>
            <w:r w:rsidRPr="00F53CCC">
              <w:rPr>
                <w:color w:val="000000"/>
              </w:rPr>
              <w:t>в</w:t>
            </w:r>
            <w:r>
              <w:rPr>
                <w:color w:val="000000"/>
              </w:rPr>
              <w:t xml:space="preserve"> </w:t>
            </w:r>
            <w:r w:rsidRPr="00F53CCC">
              <w:rPr>
                <w:color w:val="000000"/>
              </w:rPr>
              <w:t>соответствии</w:t>
            </w:r>
            <w:r>
              <w:rPr>
                <w:color w:val="000000"/>
              </w:rPr>
              <w:t xml:space="preserve"> </w:t>
            </w:r>
            <w:r w:rsidRPr="00F53CCC">
              <w:rPr>
                <w:color w:val="000000"/>
              </w:rPr>
              <w:t>с</w:t>
            </w:r>
            <w:r>
              <w:rPr>
                <w:color w:val="000000"/>
              </w:rPr>
              <w:t xml:space="preserve"> </w:t>
            </w:r>
            <w:r w:rsidRPr="00F53CCC">
              <w:rPr>
                <w:color w:val="000000"/>
              </w:rPr>
              <w:t>законодательством</w:t>
            </w:r>
            <w:r>
              <w:rPr>
                <w:color w:val="000000"/>
              </w:rPr>
              <w:t xml:space="preserve"> </w:t>
            </w:r>
            <w:r w:rsidRPr="00F53CCC">
              <w:rPr>
                <w:color w:val="000000"/>
              </w:rPr>
              <w:t>Российской</w:t>
            </w:r>
            <w:r>
              <w:rPr>
                <w:color w:val="000000"/>
              </w:rPr>
              <w:t xml:space="preserve"> </w:t>
            </w:r>
            <w:r w:rsidRPr="00F53CCC">
              <w:rPr>
                <w:color w:val="000000"/>
              </w:rPr>
              <w:t>Федерации),</w:t>
            </w:r>
            <w:r>
              <w:rPr>
                <w:color w:val="000000"/>
              </w:rPr>
              <w:t xml:space="preserve"> </w:t>
            </w:r>
            <w:r w:rsidRPr="00F53CCC">
              <w:rPr>
                <w:color w:val="000000"/>
              </w:rPr>
              <w:t>в</w:t>
            </w:r>
            <w:r>
              <w:rPr>
                <w:color w:val="000000"/>
              </w:rPr>
              <w:t xml:space="preserve"> </w:t>
            </w:r>
            <w:r w:rsidRPr="00F53CCC">
              <w:rPr>
                <w:color w:val="000000"/>
              </w:rPr>
              <w:t>том</w:t>
            </w:r>
            <w:r>
              <w:rPr>
                <w:color w:val="000000"/>
              </w:rPr>
              <w:t xml:space="preserve"> </w:t>
            </w:r>
            <w:r w:rsidRPr="00F53CCC">
              <w:rPr>
                <w:color w:val="000000"/>
              </w:rPr>
              <w:t>числе</w:t>
            </w:r>
            <w:r>
              <w:rPr>
                <w:color w:val="000000"/>
              </w:rPr>
              <w:t xml:space="preserve"> </w:t>
            </w:r>
            <w:r w:rsidRPr="00F53CCC">
              <w:rPr>
                <w:color w:val="000000"/>
              </w:rPr>
              <w:t>в</w:t>
            </w:r>
            <w:r>
              <w:rPr>
                <w:color w:val="000000"/>
              </w:rPr>
              <w:t xml:space="preserve"> </w:t>
            </w:r>
            <w:r w:rsidRPr="00F53CCC">
              <w:rPr>
                <w:color w:val="000000"/>
              </w:rPr>
              <w:t>автоматизированном</w:t>
            </w:r>
            <w:r>
              <w:rPr>
                <w:color w:val="000000"/>
              </w:rPr>
              <w:t xml:space="preserve"> </w:t>
            </w:r>
            <w:r w:rsidRPr="00F53CCC">
              <w:rPr>
                <w:color w:val="000000"/>
              </w:rPr>
              <w:t>режиме</w:t>
            </w:r>
          </w:p>
        </w:tc>
        <w:tc>
          <w:tcPr>
            <w:tcW w:w="0" w:type="auto"/>
            <w:hideMark/>
          </w:tcPr>
          <w:p w14:paraId="4FDB938B" w14:textId="77777777" w:rsidR="008D69AE" w:rsidRPr="00F53CCC" w:rsidRDefault="008D69AE" w:rsidP="001456FB"/>
        </w:tc>
      </w:tr>
      <w:tr w:rsidR="008D69AE" w:rsidRPr="00F53CCC" w14:paraId="13BE19BC" w14:textId="77777777" w:rsidTr="008D69AE">
        <w:trPr>
          <w:trHeight w:val="20"/>
        </w:trPr>
        <w:tc>
          <w:tcPr>
            <w:tcW w:w="9631" w:type="dxa"/>
            <w:gridSpan w:val="6"/>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74EE9531" w14:textId="77777777" w:rsidR="008D69AE" w:rsidRPr="00F53CCC" w:rsidRDefault="008D69AE" w:rsidP="001456FB">
            <w:pPr>
              <w:spacing w:line="20" w:lineRule="atLeast"/>
              <w:ind w:firstLine="567"/>
              <w:jc w:val="both"/>
            </w:pPr>
            <w:r w:rsidRPr="00F53CCC">
              <w:rPr>
                <w:color w:val="000000"/>
              </w:rPr>
              <w:t>Подтверждаю,</w:t>
            </w:r>
            <w:r>
              <w:rPr>
                <w:color w:val="000000"/>
              </w:rPr>
              <w:t xml:space="preserve"> </w:t>
            </w:r>
            <w:r w:rsidRPr="00F53CCC">
              <w:rPr>
                <w:color w:val="000000"/>
              </w:rPr>
              <w:t>что</w:t>
            </w:r>
            <w:r>
              <w:rPr>
                <w:color w:val="000000"/>
              </w:rPr>
              <w:t xml:space="preserve"> </w:t>
            </w:r>
            <w:r w:rsidRPr="00F53CCC">
              <w:rPr>
                <w:color w:val="000000"/>
              </w:rPr>
              <w:t>сведения,</w:t>
            </w:r>
            <w:r>
              <w:rPr>
                <w:color w:val="000000"/>
              </w:rPr>
              <w:t xml:space="preserve"> </w:t>
            </w:r>
            <w:r w:rsidRPr="00F53CCC">
              <w:rPr>
                <w:color w:val="000000"/>
              </w:rPr>
              <w:t>указанные</w:t>
            </w:r>
            <w:r>
              <w:rPr>
                <w:color w:val="000000"/>
              </w:rPr>
              <w:t xml:space="preserve"> </w:t>
            </w:r>
            <w:r w:rsidRPr="00F53CCC">
              <w:rPr>
                <w:color w:val="000000"/>
              </w:rPr>
              <w:t>в</w:t>
            </w:r>
            <w:r>
              <w:rPr>
                <w:color w:val="000000"/>
              </w:rPr>
              <w:t xml:space="preserve"> </w:t>
            </w:r>
            <w:r w:rsidRPr="00F53CCC">
              <w:rPr>
                <w:color w:val="000000"/>
              </w:rPr>
              <w:t>настоящем</w:t>
            </w:r>
            <w:r>
              <w:rPr>
                <w:color w:val="000000"/>
              </w:rPr>
              <w:t xml:space="preserve"> </w:t>
            </w:r>
            <w:r w:rsidRPr="00F53CCC">
              <w:rPr>
                <w:color w:val="000000"/>
              </w:rPr>
              <w:t>ходатайстве,</w:t>
            </w:r>
            <w:r>
              <w:rPr>
                <w:color w:val="000000"/>
              </w:rPr>
              <w:t xml:space="preserve"> </w:t>
            </w:r>
            <w:r w:rsidRPr="00F53CCC">
              <w:rPr>
                <w:color w:val="000000"/>
              </w:rPr>
              <w:t>на</w:t>
            </w:r>
            <w:r>
              <w:rPr>
                <w:color w:val="000000"/>
              </w:rPr>
              <w:t xml:space="preserve"> </w:t>
            </w:r>
            <w:r w:rsidRPr="00F53CCC">
              <w:rPr>
                <w:color w:val="000000"/>
              </w:rPr>
              <w:t>дату</w:t>
            </w:r>
            <w:r>
              <w:rPr>
                <w:color w:val="000000"/>
              </w:rPr>
              <w:t xml:space="preserve"> </w:t>
            </w:r>
            <w:r w:rsidRPr="00F53CCC">
              <w:rPr>
                <w:color w:val="000000"/>
              </w:rPr>
              <w:t>представления</w:t>
            </w:r>
            <w:r>
              <w:rPr>
                <w:color w:val="000000"/>
              </w:rPr>
              <w:t xml:space="preserve"> </w:t>
            </w:r>
            <w:r w:rsidRPr="00F53CCC">
              <w:rPr>
                <w:color w:val="000000"/>
              </w:rPr>
              <w:t>ходатайства</w:t>
            </w:r>
            <w:r>
              <w:rPr>
                <w:color w:val="000000"/>
              </w:rPr>
              <w:t xml:space="preserve"> </w:t>
            </w:r>
            <w:r w:rsidRPr="00F53CCC">
              <w:rPr>
                <w:color w:val="000000"/>
              </w:rPr>
              <w:t>достоверны;</w:t>
            </w:r>
            <w:r>
              <w:rPr>
                <w:color w:val="000000"/>
              </w:rPr>
              <w:t xml:space="preserve"> </w:t>
            </w:r>
            <w:r w:rsidRPr="00F53CCC">
              <w:rPr>
                <w:color w:val="000000"/>
              </w:rPr>
              <w:t>документы</w:t>
            </w:r>
            <w:r>
              <w:rPr>
                <w:color w:val="000000"/>
              </w:rPr>
              <w:t xml:space="preserve"> </w:t>
            </w:r>
            <w:r w:rsidRPr="00F53CCC">
              <w:rPr>
                <w:color w:val="000000"/>
              </w:rPr>
              <w:t>(копии</w:t>
            </w:r>
            <w:r>
              <w:rPr>
                <w:color w:val="000000"/>
              </w:rPr>
              <w:t xml:space="preserve"> </w:t>
            </w:r>
            <w:r w:rsidRPr="00F53CCC">
              <w:rPr>
                <w:color w:val="000000"/>
              </w:rPr>
              <w:t>документов)</w:t>
            </w:r>
            <w:r>
              <w:rPr>
                <w:color w:val="000000"/>
              </w:rPr>
              <w:t xml:space="preserve"> </w:t>
            </w:r>
            <w:r w:rsidRPr="00F53CCC">
              <w:rPr>
                <w:color w:val="000000"/>
              </w:rPr>
              <w:t>и</w:t>
            </w:r>
            <w:r>
              <w:rPr>
                <w:color w:val="000000"/>
              </w:rPr>
              <w:t xml:space="preserve"> </w:t>
            </w:r>
            <w:r w:rsidRPr="00F53CCC">
              <w:rPr>
                <w:color w:val="000000"/>
              </w:rPr>
              <w:t>содержащиеся</w:t>
            </w:r>
            <w:r>
              <w:rPr>
                <w:color w:val="000000"/>
              </w:rPr>
              <w:t xml:space="preserve"> </w:t>
            </w:r>
            <w:r w:rsidRPr="00F53CCC">
              <w:rPr>
                <w:color w:val="000000"/>
              </w:rPr>
              <w:t>в</w:t>
            </w:r>
            <w:r>
              <w:rPr>
                <w:color w:val="000000"/>
              </w:rPr>
              <w:t xml:space="preserve"> </w:t>
            </w:r>
            <w:r w:rsidRPr="00F53CCC">
              <w:rPr>
                <w:color w:val="000000"/>
              </w:rPr>
              <w:t>них</w:t>
            </w:r>
            <w:r>
              <w:rPr>
                <w:color w:val="000000"/>
              </w:rPr>
              <w:t xml:space="preserve"> </w:t>
            </w:r>
            <w:r w:rsidRPr="00F53CCC">
              <w:rPr>
                <w:color w:val="000000"/>
              </w:rPr>
              <w:t>сведения</w:t>
            </w:r>
            <w:r>
              <w:rPr>
                <w:color w:val="000000"/>
              </w:rPr>
              <w:t xml:space="preserve"> </w:t>
            </w:r>
            <w:r w:rsidRPr="00F53CCC">
              <w:rPr>
                <w:color w:val="000000"/>
              </w:rPr>
              <w:t>соответствуют</w:t>
            </w:r>
            <w:r>
              <w:rPr>
                <w:color w:val="000000"/>
              </w:rPr>
              <w:t xml:space="preserve"> </w:t>
            </w:r>
            <w:r w:rsidRPr="00F53CCC">
              <w:rPr>
                <w:color w:val="000000"/>
              </w:rPr>
              <w:t>требованиям,</w:t>
            </w:r>
            <w:r>
              <w:rPr>
                <w:color w:val="000000"/>
              </w:rPr>
              <w:t xml:space="preserve"> </w:t>
            </w:r>
            <w:r w:rsidRPr="00F53CCC">
              <w:rPr>
                <w:color w:val="000000"/>
              </w:rPr>
              <w:t>установленным</w:t>
            </w:r>
            <w:r>
              <w:rPr>
                <w:color w:val="000000"/>
              </w:rPr>
              <w:t xml:space="preserve"> </w:t>
            </w:r>
            <w:r w:rsidRPr="00F53CCC">
              <w:rPr>
                <w:color w:val="000000"/>
              </w:rPr>
              <w:t>статьей</w:t>
            </w:r>
            <w:r>
              <w:rPr>
                <w:color w:val="000000"/>
              </w:rPr>
              <w:t xml:space="preserve"> </w:t>
            </w:r>
            <w:r w:rsidRPr="00F53CCC">
              <w:rPr>
                <w:color w:val="000000"/>
              </w:rPr>
              <w:t>39.41</w:t>
            </w:r>
            <w:r>
              <w:rPr>
                <w:color w:val="000000"/>
              </w:rPr>
              <w:t xml:space="preserve"> </w:t>
            </w:r>
            <w:r w:rsidRPr="00F53CCC">
              <w:rPr>
                <w:color w:val="000000"/>
              </w:rPr>
              <w:t>Земельного</w:t>
            </w:r>
            <w:r>
              <w:rPr>
                <w:color w:val="000000"/>
              </w:rPr>
              <w:t xml:space="preserve"> </w:t>
            </w:r>
            <w:r w:rsidRPr="00F53CCC">
              <w:rPr>
                <w:color w:val="000000"/>
              </w:rPr>
              <w:t>кодекса</w:t>
            </w:r>
            <w:r>
              <w:rPr>
                <w:color w:val="000000"/>
              </w:rPr>
              <w:t xml:space="preserve"> </w:t>
            </w:r>
            <w:r w:rsidRPr="00F53CCC">
              <w:rPr>
                <w:color w:val="000000"/>
              </w:rPr>
              <w:t>Российской</w:t>
            </w:r>
            <w:r>
              <w:rPr>
                <w:color w:val="000000"/>
              </w:rPr>
              <w:t xml:space="preserve"> </w:t>
            </w:r>
            <w:r w:rsidRPr="00F53CCC">
              <w:rPr>
                <w:color w:val="000000"/>
              </w:rPr>
              <w:t>Федерации</w:t>
            </w:r>
          </w:p>
        </w:tc>
        <w:tc>
          <w:tcPr>
            <w:tcW w:w="0" w:type="auto"/>
            <w:hideMark/>
          </w:tcPr>
          <w:p w14:paraId="7FDE71BB" w14:textId="77777777" w:rsidR="008D69AE" w:rsidRPr="00F53CCC" w:rsidRDefault="008D69AE" w:rsidP="001456FB"/>
        </w:tc>
      </w:tr>
      <w:tr w:rsidR="008D69AE" w:rsidRPr="00F53CCC" w14:paraId="40B11BB0" w14:textId="77777777" w:rsidTr="008D69AE">
        <w:trPr>
          <w:trHeight w:val="20"/>
        </w:trPr>
        <w:tc>
          <w:tcPr>
            <w:tcW w:w="4657" w:type="dxa"/>
            <w:gridSpan w:val="4"/>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7EEDEC14" w14:textId="77777777" w:rsidR="008D69AE" w:rsidRPr="00F53CCC" w:rsidRDefault="008D69AE" w:rsidP="001456FB">
            <w:pPr>
              <w:spacing w:line="20" w:lineRule="atLeast"/>
              <w:ind w:firstLine="567"/>
              <w:jc w:val="both"/>
            </w:pPr>
            <w:r w:rsidRPr="00F53CCC">
              <w:rPr>
                <w:color w:val="000000"/>
              </w:rPr>
              <w:t>Подпись:</w:t>
            </w:r>
          </w:p>
        </w:tc>
        <w:tc>
          <w:tcPr>
            <w:tcW w:w="4974" w:type="dxa"/>
            <w:gridSpan w:val="2"/>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0886B09B" w14:textId="77777777" w:rsidR="008D69AE" w:rsidRPr="00F53CCC" w:rsidRDefault="008D69AE" w:rsidP="001456FB">
            <w:pPr>
              <w:spacing w:line="20" w:lineRule="atLeast"/>
              <w:ind w:firstLine="567"/>
              <w:jc w:val="center"/>
            </w:pPr>
            <w:r w:rsidRPr="00F53CCC">
              <w:rPr>
                <w:color w:val="000000"/>
              </w:rPr>
              <w:t>Дата:</w:t>
            </w:r>
          </w:p>
        </w:tc>
        <w:tc>
          <w:tcPr>
            <w:tcW w:w="0" w:type="auto"/>
            <w:hideMark/>
          </w:tcPr>
          <w:p w14:paraId="3231EF2B" w14:textId="77777777" w:rsidR="008D69AE" w:rsidRPr="00F53CCC" w:rsidRDefault="008D69AE" w:rsidP="001456FB"/>
        </w:tc>
      </w:tr>
      <w:tr w:rsidR="008D69AE" w:rsidRPr="00F53CCC" w14:paraId="07230495" w14:textId="77777777" w:rsidTr="008D69AE">
        <w:trPr>
          <w:trHeight w:val="20"/>
        </w:trPr>
        <w:tc>
          <w:tcPr>
            <w:tcW w:w="4657" w:type="dxa"/>
            <w:gridSpan w:val="4"/>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65800B52" w14:textId="77777777" w:rsidR="008D69AE" w:rsidRPr="00F53CCC" w:rsidRDefault="008D69AE" w:rsidP="001456FB">
            <w:pPr>
              <w:ind w:firstLine="567"/>
              <w:jc w:val="both"/>
            </w:pPr>
            <w:r w:rsidRPr="00F53CCC">
              <w:rPr>
                <w:color w:val="000000"/>
              </w:rPr>
              <w:t>________</w:t>
            </w:r>
            <w:r>
              <w:rPr>
                <w:color w:val="000000"/>
              </w:rPr>
              <w:t xml:space="preserve"> </w:t>
            </w:r>
            <w:r w:rsidRPr="00F53CCC">
              <w:rPr>
                <w:color w:val="000000"/>
              </w:rPr>
              <w:t>__________________________</w:t>
            </w:r>
          </w:p>
          <w:p w14:paraId="7C3F4790" w14:textId="77777777" w:rsidR="008D69AE" w:rsidRPr="00F53CCC" w:rsidRDefault="008D69AE" w:rsidP="001456FB">
            <w:pPr>
              <w:spacing w:line="20" w:lineRule="atLeast"/>
              <w:ind w:firstLine="567"/>
              <w:jc w:val="both"/>
            </w:pPr>
            <w:r w:rsidRPr="00F53CCC">
              <w:rPr>
                <w:color w:val="000000"/>
              </w:rPr>
              <w:t>(подпись)</w:t>
            </w:r>
            <w:r>
              <w:rPr>
                <w:color w:val="000000"/>
              </w:rPr>
              <w:t xml:space="preserve"> </w:t>
            </w:r>
            <w:r w:rsidRPr="00F53CCC">
              <w:rPr>
                <w:color w:val="000000"/>
              </w:rPr>
              <w:t>(инициалы,</w:t>
            </w:r>
            <w:r>
              <w:rPr>
                <w:color w:val="000000"/>
              </w:rPr>
              <w:t xml:space="preserve"> </w:t>
            </w:r>
            <w:r w:rsidRPr="00F53CCC">
              <w:rPr>
                <w:color w:val="000000"/>
              </w:rPr>
              <w:t>фамилия)</w:t>
            </w:r>
          </w:p>
        </w:tc>
        <w:tc>
          <w:tcPr>
            <w:tcW w:w="4974" w:type="dxa"/>
            <w:gridSpan w:val="2"/>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22A96C68" w14:textId="77777777" w:rsidR="008D69AE" w:rsidRPr="00F53CCC" w:rsidRDefault="008D69AE" w:rsidP="001456FB">
            <w:pPr>
              <w:spacing w:line="20" w:lineRule="atLeast"/>
              <w:ind w:firstLine="567"/>
              <w:jc w:val="center"/>
            </w:pPr>
            <w:r w:rsidRPr="00F53CCC">
              <w:rPr>
                <w:color w:val="000000"/>
              </w:rPr>
              <w:t>«____»</w:t>
            </w:r>
            <w:r>
              <w:rPr>
                <w:color w:val="000000"/>
              </w:rPr>
              <w:t xml:space="preserve"> </w:t>
            </w:r>
            <w:r w:rsidRPr="00F53CCC">
              <w:rPr>
                <w:color w:val="000000"/>
              </w:rPr>
              <w:t>__________</w:t>
            </w:r>
            <w:r>
              <w:rPr>
                <w:color w:val="000000"/>
              </w:rPr>
              <w:t xml:space="preserve"> </w:t>
            </w:r>
            <w:r w:rsidRPr="00F53CCC">
              <w:rPr>
                <w:color w:val="000000"/>
              </w:rPr>
              <w:t>______</w:t>
            </w:r>
            <w:r>
              <w:rPr>
                <w:color w:val="000000"/>
              </w:rPr>
              <w:t xml:space="preserve"> </w:t>
            </w:r>
            <w:r w:rsidRPr="00F53CCC">
              <w:rPr>
                <w:color w:val="000000"/>
              </w:rPr>
              <w:t>г.</w:t>
            </w:r>
          </w:p>
        </w:tc>
        <w:tc>
          <w:tcPr>
            <w:tcW w:w="0" w:type="auto"/>
            <w:hideMark/>
          </w:tcPr>
          <w:p w14:paraId="58B08674" w14:textId="77777777" w:rsidR="008D69AE" w:rsidRPr="00F53CCC" w:rsidRDefault="008D69AE" w:rsidP="001456FB"/>
        </w:tc>
      </w:tr>
    </w:tbl>
    <w:p w14:paraId="6FDF7AA2" w14:textId="657385F1" w:rsidR="005D724C" w:rsidRDefault="00D00665" w:rsidP="00D00665">
      <w:pPr>
        <w:spacing w:line="276" w:lineRule="auto"/>
        <w:jc w:val="both"/>
        <w:rPr>
          <w:sz w:val="28"/>
          <w:szCs w:val="28"/>
        </w:rPr>
      </w:pPr>
      <w:r>
        <w:rPr>
          <w:sz w:val="28"/>
          <w:szCs w:val="28"/>
        </w:rPr>
        <w:t xml:space="preserve">                                                                   </w:t>
      </w:r>
      <w:r w:rsidR="00181FE7">
        <w:rPr>
          <w:sz w:val="28"/>
          <w:szCs w:val="28"/>
        </w:rPr>
        <w:t xml:space="preserve">   </w:t>
      </w:r>
      <w:r w:rsidR="000E08CF">
        <w:rPr>
          <w:sz w:val="28"/>
          <w:szCs w:val="28"/>
        </w:rPr>
        <w:t xml:space="preserve"> </w:t>
      </w:r>
    </w:p>
    <w:p w14:paraId="6B708FE9" w14:textId="77777777" w:rsidR="005D724C" w:rsidRDefault="005D724C" w:rsidP="00D00665">
      <w:pPr>
        <w:spacing w:line="276" w:lineRule="auto"/>
        <w:jc w:val="both"/>
        <w:rPr>
          <w:sz w:val="28"/>
          <w:szCs w:val="28"/>
        </w:rPr>
      </w:pPr>
    </w:p>
    <w:p w14:paraId="0EA88C89" w14:textId="77777777" w:rsidR="008436D0" w:rsidRPr="00A23B9A" w:rsidRDefault="008436D0" w:rsidP="008436D0">
      <w:pPr>
        <w:spacing w:after="120"/>
        <w:ind w:right="-6"/>
        <w:jc w:val="both"/>
      </w:pPr>
      <w:r w:rsidRPr="00A23B9A">
        <w:lastRenderedPageBreak/>
        <w:t xml:space="preserve">         2.Настоящее Постановление подлежит официальному опубликованию (обнародованию) в газете «Вестник </w:t>
      </w:r>
      <w:proofErr w:type="spellStart"/>
      <w:r w:rsidRPr="00A23B9A">
        <w:t>Бахилово</w:t>
      </w:r>
      <w:proofErr w:type="spellEnd"/>
      <w:r w:rsidRPr="00A23B9A">
        <w:t xml:space="preserve">» и на официальном сайте администрации сельского поселения </w:t>
      </w:r>
      <w:proofErr w:type="spellStart"/>
      <w:r w:rsidRPr="00A23B9A">
        <w:t>Бахилово</w:t>
      </w:r>
      <w:proofErr w:type="spellEnd"/>
      <w:r w:rsidRPr="00A23B9A">
        <w:t xml:space="preserve"> в сети интернет </w:t>
      </w:r>
      <w:hyperlink r:id="rId15" w:history="1">
        <w:r w:rsidRPr="00A23B9A">
          <w:rPr>
            <w:rStyle w:val="ae"/>
          </w:rPr>
          <w:t>http://www.bahilovo.stavrsp.ru</w:t>
        </w:r>
      </w:hyperlink>
      <w:r w:rsidRPr="00A23B9A">
        <w:t>.</w:t>
      </w:r>
    </w:p>
    <w:p w14:paraId="73240A48" w14:textId="77777777" w:rsidR="008436D0" w:rsidRPr="00F2533E" w:rsidRDefault="008436D0" w:rsidP="008436D0">
      <w:pPr>
        <w:spacing w:line="360" w:lineRule="auto"/>
        <w:ind w:right="6"/>
      </w:pPr>
    </w:p>
    <w:p w14:paraId="3A096998" w14:textId="77777777" w:rsidR="00A66AA0" w:rsidRDefault="00A66AA0" w:rsidP="008436D0">
      <w:pPr>
        <w:pStyle w:val="ad"/>
        <w:ind w:left="0"/>
        <w:jc w:val="both"/>
      </w:pPr>
    </w:p>
    <w:p w14:paraId="48AB53EF" w14:textId="569EE372" w:rsidR="008436D0" w:rsidRPr="00F2533E" w:rsidRDefault="00A16394" w:rsidP="008436D0">
      <w:pPr>
        <w:pStyle w:val="ad"/>
        <w:ind w:left="0"/>
        <w:jc w:val="both"/>
      </w:pPr>
      <w:r>
        <w:t xml:space="preserve">И. о. </w:t>
      </w:r>
      <w:r w:rsidR="008436D0" w:rsidRPr="00F2533E">
        <w:t>Глав</w:t>
      </w:r>
      <w:r>
        <w:t>ы</w:t>
      </w:r>
      <w:r w:rsidR="008436D0" w:rsidRPr="00F2533E">
        <w:t xml:space="preserve"> сельского поселения </w:t>
      </w:r>
      <w:proofErr w:type="spellStart"/>
      <w:r w:rsidR="008436D0" w:rsidRPr="00F2533E">
        <w:t>Бахилово</w:t>
      </w:r>
      <w:proofErr w:type="spellEnd"/>
    </w:p>
    <w:p w14:paraId="6FBFC154" w14:textId="77777777" w:rsidR="008436D0" w:rsidRPr="00F2533E" w:rsidRDefault="008436D0" w:rsidP="008436D0">
      <w:pPr>
        <w:pStyle w:val="ad"/>
        <w:ind w:left="0"/>
        <w:jc w:val="both"/>
      </w:pPr>
      <w:r w:rsidRPr="00F2533E">
        <w:t>муниципального района Ставропольский</w:t>
      </w:r>
    </w:p>
    <w:p w14:paraId="2A6894A0" w14:textId="417FA4DB" w:rsidR="008436D0" w:rsidRPr="00F2533E" w:rsidRDefault="008436D0" w:rsidP="008436D0">
      <w:pPr>
        <w:pStyle w:val="ad"/>
        <w:ind w:left="0"/>
        <w:jc w:val="both"/>
      </w:pPr>
      <w:r w:rsidRPr="00F2533E">
        <w:t xml:space="preserve">Самарской области                                                                                               </w:t>
      </w:r>
      <w:proofErr w:type="spellStart"/>
      <w:r w:rsidR="00A16394">
        <w:t>Н.В.Андреева</w:t>
      </w:r>
      <w:proofErr w:type="spellEnd"/>
    </w:p>
    <w:p w14:paraId="091A8131" w14:textId="77777777" w:rsidR="008436D0" w:rsidRPr="00F2533E" w:rsidRDefault="008436D0" w:rsidP="008436D0"/>
    <w:p w14:paraId="584DCF9C" w14:textId="77777777" w:rsidR="008827D2" w:rsidRPr="00CC31FA" w:rsidRDefault="008827D2" w:rsidP="001038E8">
      <w:pPr>
        <w:rPr>
          <w:sz w:val="28"/>
          <w:szCs w:val="28"/>
        </w:rPr>
      </w:pPr>
    </w:p>
    <w:sectPr w:rsidR="008827D2" w:rsidRPr="00CC31FA" w:rsidSect="00E76EDC">
      <w:headerReference w:type="default" r:id="rId16"/>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0550A9" w14:textId="77777777" w:rsidR="00714A69" w:rsidRDefault="00714A69" w:rsidP="00CC31FA">
      <w:r>
        <w:separator/>
      </w:r>
    </w:p>
  </w:endnote>
  <w:endnote w:type="continuationSeparator" w:id="0">
    <w:p w14:paraId="4B7A8D91" w14:textId="77777777" w:rsidR="00714A69" w:rsidRDefault="00714A69" w:rsidP="00CC3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F2A594" w14:textId="77777777" w:rsidR="00714A69" w:rsidRDefault="00714A69" w:rsidP="00CC31FA">
      <w:r>
        <w:separator/>
      </w:r>
    </w:p>
  </w:footnote>
  <w:footnote w:type="continuationSeparator" w:id="0">
    <w:p w14:paraId="2B58E2B0" w14:textId="77777777" w:rsidR="00714A69" w:rsidRDefault="00714A69" w:rsidP="00CC31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1443743"/>
      <w:docPartObj>
        <w:docPartGallery w:val="Page Numbers (Top of Page)"/>
        <w:docPartUnique/>
      </w:docPartObj>
    </w:sdtPr>
    <w:sdtContent>
      <w:p w14:paraId="1DF8ED71" w14:textId="77777777" w:rsidR="00F54AEE" w:rsidRDefault="00835AA7">
        <w:pPr>
          <w:pStyle w:val="a6"/>
          <w:jc w:val="center"/>
        </w:pPr>
        <w:r>
          <w:fldChar w:fldCharType="begin"/>
        </w:r>
        <w:r w:rsidR="00F54AEE">
          <w:instrText>PAGE   \* MERGEFORMAT</w:instrText>
        </w:r>
        <w:r>
          <w:fldChar w:fldCharType="separate"/>
        </w:r>
        <w:r w:rsidR="00D660A2">
          <w:rPr>
            <w:noProof/>
          </w:rPr>
          <w:t>3</w:t>
        </w:r>
        <w:r>
          <w:fldChar w:fldCharType="end"/>
        </w:r>
      </w:p>
    </w:sdtContent>
  </w:sdt>
  <w:p w14:paraId="71B9CB55" w14:textId="77777777" w:rsidR="00F54AEE" w:rsidRDefault="00F54AEE">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EA600F"/>
    <w:multiLevelType w:val="hybridMultilevel"/>
    <w:tmpl w:val="A7B098E0"/>
    <w:lvl w:ilvl="0" w:tplc="5A247C80">
      <w:start w:val="2"/>
      <w:numFmt w:val="decimal"/>
      <w:lvlText w:val="%1."/>
      <w:lvlJc w:val="left"/>
      <w:pPr>
        <w:ind w:left="720" w:hanging="360"/>
      </w:pPr>
      <w:rPr>
        <w:rFonts w:eastAsia="Arial Unicode MS" w:hint="default"/>
        <w:color w:val="00000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4134BC5"/>
    <w:multiLevelType w:val="multilevel"/>
    <w:tmpl w:val="DFD692BE"/>
    <w:lvl w:ilvl="0">
      <w:start w:val="1"/>
      <w:numFmt w:val="decimal"/>
      <w:lvlText w:val="%1."/>
      <w:lvlJc w:val="left"/>
      <w:pPr>
        <w:ind w:left="720" w:hanging="360"/>
      </w:pPr>
      <w:rPr>
        <w:color w:val="auto"/>
      </w:rPr>
    </w:lvl>
    <w:lvl w:ilvl="1">
      <w:start w:val="2"/>
      <w:numFmt w:val="decimal"/>
      <w:isLgl/>
      <w:lvlText w:val="%1.%2."/>
      <w:lvlJc w:val="left"/>
      <w:pPr>
        <w:ind w:left="1633" w:hanging="720"/>
      </w:pPr>
    </w:lvl>
    <w:lvl w:ilvl="2">
      <w:start w:val="1"/>
      <w:numFmt w:val="decimal"/>
      <w:isLgl/>
      <w:lvlText w:val="%1.%2.%3."/>
      <w:lvlJc w:val="left"/>
      <w:pPr>
        <w:ind w:left="2546" w:hanging="1080"/>
      </w:pPr>
    </w:lvl>
    <w:lvl w:ilvl="3">
      <w:start w:val="1"/>
      <w:numFmt w:val="decimal"/>
      <w:isLgl/>
      <w:lvlText w:val="%1.%2.%3.%4."/>
      <w:lvlJc w:val="left"/>
      <w:pPr>
        <w:ind w:left="3459" w:hanging="1440"/>
      </w:pPr>
    </w:lvl>
    <w:lvl w:ilvl="4">
      <w:start w:val="1"/>
      <w:numFmt w:val="decimal"/>
      <w:isLgl/>
      <w:lvlText w:val="%1.%2.%3.%4.%5."/>
      <w:lvlJc w:val="left"/>
      <w:pPr>
        <w:ind w:left="4372" w:hanging="1800"/>
      </w:pPr>
    </w:lvl>
    <w:lvl w:ilvl="5">
      <w:start w:val="1"/>
      <w:numFmt w:val="decimal"/>
      <w:isLgl/>
      <w:lvlText w:val="%1.%2.%3.%4.%5.%6."/>
      <w:lvlJc w:val="left"/>
      <w:pPr>
        <w:ind w:left="5285" w:hanging="2160"/>
      </w:pPr>
    </w:lvl>
    <w:lvl w:ilvl="6">
      <w:start w:val="1"/>
      <w:numFmt w:val="decimal"/>
      <w:isLgl/>
      <w:lvlText w:val="%1.%2.%3.%4.%5.%6.%7."/>
      <w:lvlJc w:val="left"/>
      <w:pPr>
        <w:ind w:left="6198" w:hanging="2520"/>
      </w:pPr>
    </w:lvl>
    <w:lvl w:ilvl="7">
      <w:start w:val="1"/>
      <w:numFmt w:val="decimal"/>
      <w:isLgl/>
      <w:lvlText w:val="%1.%2.%3.%4.%5.%6.%7.%8."/>
      <w:lvlJc w:val="left"/>
      <w:pPr>
        <w:ind w:left="7111" w:hanging="2880"/>
      </w:pPr>
    </w:lvl>
    <w:lvl w:ilvl="8">
      <w:start w:val="1"/>
      <w:numFmt w:val="decimal"/>
      <w:isLgl/>
      <w:lvlText w:val="%1.%2.%3.%4.%5.%6.%7.%8.%9."/>
      <w:lvlJc w:val="left"/>
      <w:pPr>
        <w:ind w:left="8024" w:hanging="3240"/>
      </w:pPr>
    </w:lvl>
  </w:abstractNum>
  <w:abstractNum w:abstractNumId="2" w15:restartNumberingAfterBreak="0">
    <w:nsid w:val="57CC74A3"/>
    <w:multiLevelType w:val="hybridMultilevel"/>
    <w:tmpl w:val="A1CA5AD8"/>
    <w:lvl w:ilvl="0" w:tplc="AA52A886">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ABE7745"/>
    <w:multiLevelType w:val="hybridMultilevel"/>
    <w:tmpl w:val="8782EAA4"/>
    <w:lvl w:ilvl="0" w:tplc="00A62E4C">
      <w:start w:val="2"/>
      <w:numFmt w:val="decimal"/>
      <w:lvlText w:val="%1."/>
      <w:lvlJc w:val="left"/>
      <w:pPr>
        <w:ind w:left="720" w:hanging="360"/>
      </w:pPr>
      <w:rPr>
        <w:rFonts w:eastAsia="Calibri"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33417D2"/>
    <w:multiLevelType w:val="hybridMultilevel"/>
    <w:tmpl w:val="7A50E08A"/>
    <w:lvl w:ilvl="0" w:tplc="72F455A8">
      <w:start w:val="1"/>
      <w:numFmt w:val="decimal"/>
      <w:lvlText w:val="%1."/>
      <w:lvlJc w:val="left"/>
      <w:pPr>
        <w:ind w:left="585" w:hanging="360"/>
      </w:pPr>
      <w:rPr>
        <w:rFonts w:hint="default"/>
      </w:rPr>
    </w:lvl>
    <w:lvl w:ilvl="1" w:tplc="04190019" w:tentative="1">
      <w:start w:val="1"/>
      <w:numFmt w:val="lowerLetter"/>
      <w:lvlText w:val="%2."/>
      <w:lvlJc w:val="left"/>
      <w:pPr>
        <w:ind w:left="1305" w:hanging="360"/>
      </w:pPr>
    </w:lvl>
    <w:lvl w:ilvl="2" w:tplc="0419001B" w:tentative="1">
      <w:start w:val="1"/>
      <w:numFmt w:val="lowerRoman"/>
      <w:lvlText w:val="%3."/>
      <w:lvlJc w:val="right"/>
      <w:pPr>
        <w:ind w:left="2025" w:hanging="180"/>
      </w:pPr>
    </w:lvl>
    <w:lvl w:ilvl="3" w:tplc="0419000F" w:tentative="1">
      <w:start w:val="1"/>
      <w:numFmt w:val="decimal"/>
      <w:lvlText w:val="%4."/>
      <w:lvlJc w:val="left"/>
      <w:pPr>
        <w:ind w:left="2745" w:hanging="360"/>
      </w:pPr>
    </w:lvl>
    <w:lvl w:ilvl="4" w:tplc="04190019" w:tentative="1">
      <w:start w:val="1"/>
      <w:numFmt w:val="lowerLetter"/>
      <w:lvlText w:val="%5."/>
      <w:lvlJc w:val="left"/>
      <w:pPr>
        <w:ind w:left="3465" w:hanging="360"/>
      </w:pPr>
    </w:lvl>
    <w:lvl w:ilvl="5" w:tplc="0419001B" w:tentative="1">
      <w:start w:val="1"/>
      <w:numFmt w:val="lowerRoman"/>
      <w:lvlText w:val="%6."/>
      <w:lvlJc w:val="right"/>
      <w:pPr>
        <w:ind w:left="4185" w:hanging="180"/>
      </w:pPr>
    </w:lvl>
    <w:lvl w:ilvl="6" w:tplc="0419000F" w:tentative="1">
      <w:start w:val="1"/>
      <w:numFmt w:val="decimal"/>
      <w:lvlText w:val="%7."/>
      <w:lvlJc w:val="left"/>
      <w:pPr>
        <w:ind w:left="4905" w:hanging="360"/>
      </w:pPr>
    </w:lvl>
    <w:lvl w:ilvl="7" w:tplc="04190019" w:tentative="1">
      <w:start w:val="1"/>
      <w:numFmt w:val="lowerLetter"/>
      <w:lvlText w:val="%8."/>
      <w:lvlJc w:val="left"/>
      <w:pPr>
        <w:ind w:left="5625" w:hanging="360"/>
      </w:pPr>
    </w:lvl>
    <w:lvl w:ilvl="8" w:tplc="0419001B" w:tentative="1">
      <w:start w:val="1"/>
      <w:numFmt w:val="lowerRoman"/>
      <w:lvlText w:val="%9."/>
      <w:lvlJc w:val="right"/>
      <w:pPr>
        <w:ind w:left="6345" w:hanging="180"/>
      </w:pPr>
    </w:lvl>
  </w:abstractNum>
  <w:num w:numId="1" w16cid:durableId="724765503">
    <w:abstractNumId w:val="2"/>
  </w:num>
  <w:num w:numId="2" w16cid:durableId="742070319">
    <w:abstractNumId w:val="4"/>
  </w:num>
  <w:num w:numId="3" w16cid:durableId="1079520497">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00028682">
    <w:abstractNumId w:val="3"/>
  </w:num>
  <w:num w:numId="5" w16cid:durableId="16569533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A6B46"/>
    <w:rsid w:val="00054196"/>
    <w:rsid w:val="000E08CF"/>
    <w:rsid w:val="001038E8"/>
    <w:rsid w:val="00124606"/>
    <w:rsid w:val="00127722"/>
    <w:rsid w:val="00133798"/>
    <w:rsid w:val="00181FE7"/>
    <w:rsid w:val="001B19F9"/>
    <w:rsid w:val="00212819"/>
    <w:rsid w:val="0022458F"/>
    <w:rsid w:val="00232E78"/>
    <w:rsid w:val="00244E40"/>
    <w:rsid w:val="00293306"/>
    <w:rsid w:val="002B07EC"/>
    <w:rsid w:val="002B19DA"/>
    <w:rsid w:val="002C1804"/>
    <w:rsid w:val="00301ADF"/>
    <w:rsid w:val="0032333C"/>
    <w:rsid w:val="00341A5B"/>
    <w:rsid w:val="003E7ECD"/>
    <w:rsid w:val="00414831"/>
    <w:rsid w:val="00425683"/>
    <w:rsid w:val="00426E5F"/>
    <w:rsid w:val="00462A61"/>
    <w:rsid w:val="005139D0"/>
    <w:rsid w:val="00541E0A"/>
    <w:rsid w:val="005465A8"/>
    <w:rsid w:val="0054708E"/>
    <w:rsid w:val="00592937"/>
    <w:rsid w:val="00597D20"/>
    <w:rsid w:val="005A36C6"/>
    <w:rsid w:val="005D724C"/>
    <w:rsid w:val="006050DD"/>
    <w:rsid w:val="0065274F"/>
    <w:rsid w:val="006A6B46"/>
    <w:rsid w:val="006B1AE7"/>
    <w:rsid w:val="006D53FD"/>
    <w:rsid w:val="00714A69"/>
    <w:rsid w:val="00751A4F"/>
    <w:rsid w:val="00835AA7"/>
    <w:rsid w:val="008436D0"/>
    <w:rsid w:val="00881CF8"/>
    <w:rsid w:val="008827D2"/>
    <w:rsid w:val="00895A36"/>
    <w:rsid w:val="008D69AE"/>
    <w:rsid w:val="008E69DD"/>
    <w:rsid w:val="00997C34"/>
    <w:rsid w:val="00A16394"/>
    <w:rsid w:val="00A63A46"/>
    <w:rsid w:val="00A66AA0"/>
    <w:rsid w:val="00A80BDF"/>
    <w:rsid w:val="00AB62B9"/>
    <w:rsid w:val="00AE4512"/>
    <w:rsid w:val="00BD07C2"/>
    <w:rsid w:val="00C40C57"/>
    <w:rsid w:val="00C42522"/>
    <w:rsid w:val="00C65868"/>
    <w:rsid w:val="00C8667B"/>
    <w:rsid w:val="00C871AB"/>
    <w:rsid w:val="00CC31FA"/>
    <w:rsid w:val="00D00665"/>
    <w:rsid w:val="00D660A2"/>
    <w:rsid w:val="00DF5174"/>
    <w:rsid w:val="00E71782"/>
    <w:rsid w:val="00E76EDC"/>
    <w:rsid w:val="00EB0D0C"/>
    <w:rsid w:val="00EF13F4"/>
    <w:rsid w:val="00F511D5"/>
    <w:rsid w:val="00F54AEE"/>
    <w:rsid w:val="00FB7460"/>
    <w:rsid w:val="00FF7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48587"/>
  <w15:docId w15:val="{F3360302-8D37-4D32-83E3-A548AB695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D00665"/>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uiPriority w:val="99"/>
    <w:rsid w:val="006A6B4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6A6B46"/>
    <w:pPr>
      <w:widowControl w:val="0"/>
      <w:autoSpaceDE w:val="0"/>
      <w:autoSpaceDN w:val="0"/>
      <w:spacing w:after="0" w:line="240" w:lineRule="auto"/>
    </w:pPr>
    <w:rPr>
      <w:rFonts w:ascii="Calibri" w:eastAsia="Times New Roman" w:hAnsi="Calibri" w:cs="Calibri"/>
      <w:b/>
      <w:szCs w:val="20"/>
      <w:lang w:eastAsia="ru-RU"/>
    </w:rPr>
  </w:style>
  <w:style w:type="paragraph" w:styleId="a3">
    <w:name w:val="footnote text"/>
    <w:basedOn w:val="a"/>
    <w:link w:val="a4"/>
    <w:uiPriority w:val="99"/>
    <w:semiHidden/>
    <w:unhideWhenUsed/>
    <w:rsid w:val="00CC31FA"/>
    <w:pPr>
      <w:pBdr>
        <w:top w:val="none" w:sz="0" w:space="0" w:color="auto"/>
        <w:left w:val="none" w:sz="0" w:space="0" w:color="auto"/>
        <w:bottom w:val="none" w:sz="0" w:space="0" w:color="auto"/>
        <w:right w:val="none" w:sz="0" w:space="0" w:color="auto"/>
        <w:between w:val="none" w:sz="0" w:space="0" w:color="auto"/>
      </w:pBdr>
    </w:pPr>
    <w:rPr>
      <w:rFonts w:asciiTheme="minorHAnsi" w:eastAsiaTheme="minorHAnsi" w:hAnsiTheme="minorHAnsi" w:cstheme="minorBidi"/>
      <w:sz w:val="20"/>
      <w:szCs w:val="20"/>
      <w:lang w:eastAsia="en-US"/>
    </w:rPr>
  </w:style>
  <w:style w:type="character" w:customStyle="1" w:styleId="a4">
    <w:name w:val="Текст сноски Знак"/>
    <w:basedOn w:val="a0"/>
    <w:link w:val="a3"/>
    <w:uiPriority w:val="99"/>
    <w:semiHidden/>
    <w:rsid w:val="00CC31FA"/>
    <w:rPr>
      <w:sz w:val="20"/>
      <w:szCs w:val="20"/>
    </w:rPr>
  </w:style>
  <w:style w:type="character" w:styleId="a5">
    <w:name w:val="footnote reference"/>
    <w:basedOn w:val="a0"/>
    <w:uiPriority w:val="99"/>
    <w:semiHidden/>
    <w:unhideWhenUsed/>
    <w:rsid w:val="00CC31FA"/>
    <w:rPr>
      <w:vertAlign w:val="superscript"/>
    </w:rPr>
  </w:style>
  <w:style w:type="paragraph" w:styleId="a6">
    <w:name w:val="header"/>
    <w:basedOn w:val="a"/>
    <w:link w:val="a7"/>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7">
    <w:name w:val="Верхний колонтитул Знак"/>
    <w:basedOn w:val="a0"/>
    <w:link w:val="a6"/>
    <w:uiPriority w:val="99"/>
    <w:rsid w:val="00F54AEE"/>
  </w:style>
  <w:style w:type="paragraph" w:styleId="a8">
    <w:name w:val="footer"/>
    <w:basedOn w:val="a"/>
    <w:link w:val="a9"/>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9">
    <w:name w:val="Нижний колонтитул Знак"/>
    <w:basedOn w:val="a0"/>
    <w:link w:val="a8"/>
    <w:uiPriority w:val="99"/>
    <w:rsid w:val="00F54AEE"/>
  </w:style>
  <w:style w:type="paragraph" w:styleId="aa">
    <w:name w:val="Balloon Text"/>
    <w:basedOn w:val="a"/>
    <w:link w:val="ab"/>
    <w:uiPriority w:val="99"/>
    <w:semiHidden/>
    <w:unhideWhenUsed/>
    <w:rsid w:val="0022458F"/>
    <w:rPr>
      <w:rFonts w:ascii="Segoe UI" w:hAnsi="Segoe UI" w:cs="Segoe UI"/>
      <w:sz w:val="18"/>
      <w:szCs w:val="18"/>
    </w:rPr>
  </w:style>
  <w:style w:type="character" w:customStyle="1" w:styleId="ab">
    <w:name w:val="Текст выноски Знак"/>
    <w:basedOn w:val="a0"/>
    <w:link w:val="aa"/>
    <w:uiPriority w:val="99"/>
    <w:semiHidden/>
    <w:rsid w:val="0022458F"/>
    <w:rPr>
      <w:rFonts w:ascii="Segoe UI" w:hAnsi="Segoe UI" w:cs="Segoe UI"/>
      <w:sz w:val="18"/>
      <w:szCs w:val="18"/>
    </w:rPr>
  </w:style>
  <w:style w:type="paragraph" w:styleId="ac">
    <w:name w:val="No Spacing"/>
    <w:basedOn w:val="a"/>
    <w:qFormat/>
    <w:rsid w:val="00D00665"/>
    <w:rPr>
      <w:color w:val="000000"/>
    </w:rPr>
  </w:style>
  <w:style w:type="paragraph" w:styleId="ad">
    <w:name w:val="List Paragraph"/>
    <w:basedOn w:val="a"/>
    <w:uiPriority w:val="34"/>
    <w:qFormat/>
    <w:rsid w:val="005D724C"/>
    <w:pPr>
      <w:ind w:left="720"/>
      <w:contextualSpacing/>
    </w:pPr>
  </w:style>
  <w:style w:type="paragraph" w:customStyle="1" w:styleId="consnormal">
    <w:name w:val="consnormal"/>
    <w:basedOn w:val="a"/>
    <w:rsid w:val="001038E8"/>
    <w:pPr>
      <w:widowControl w:val="0"/>
      <w:pBdr>
        <w:top w:val="none" w:sz="0" w:space="0" w:color="auto"/>
        <w:left w:val="none" w:sz="0" w:space="0" w:color="auto"/>
        <w:bottom w:val="none" w:sz="0" w:space="0" w:color="auto"/>
        <w:right w:val="none" w:sz="0" w:space="0" w:color="auto"/>
        <w:between w:val="none" w:sz="0" w:space="0" w:color="auto"/>
      </w:pBdr>
      <w:suppressAutoHyphens/>
      <w:spacing w:before="240" w:after="280" w:line="100" w:lineRule="atLeast"/>
      <w:ind w:firstLine="193"/>
    </w:pPr>
    <w:rPr>
      <w:rFonts w:ascii="Verdana" w:eastAsia="Arial Unicode MS" w:hAnsi="Verdana" w:cs="Verdana"/>
      <w:color w:val="000000"/>
      <w:kern w:val="2"/>
      <w:sz w:val="16"/>
      <w:szCs w:val="16"/>
      <w:lang w:eastAsia="hi-IN" w:bidi="hi-IN"/>
    </w:rPr>
  </w:style>
  <w:style w:type="character" w:styleId="ae">
    <w:name w:val="Hyperlink"/>
    <w:basedOn w:val="a0"/>
    <w:uiPriority w:val="99"/>
    <w:unhideWhenUsed/>
    <w:rsid w:val="001038E8"/>
    <w:rPr>
      <w:color w:val="0000FF"/>
      <w:u w:val="single"/>
    </w:rPr>
  </w:style>
  <w:style w:type="character" w:customStyle="1" w:styleId="FontStyle41">
    <w:name w:val="Font Style41"/>
    <w:rsid w:val="001038E8"/>
    <w:rPr>
      <w:rFonts w:ascii="Times New Roman" w:hAnsi="Times New Roman" w:cs="Times New Roman" w:hint="default"/>
      <w:b/>
      <w:bCs/>
      <w:sz w:val="38"/>
      <w:szCs w:val="38"/>
    </w:rPr>
  </w:style>
  <w:style w:type="paragraph" w:customStyle="1" w:styleId="ConsPlusNonformat">
    <w:name w:val="ConsPlusNonformat"/>
    <w:rsid w:val="0012772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af">
    <w:name w:val="Знак Знак Знак Знак"/>
    <w:basedOn w:val="a"/>
    <w:uiPriority w:val="99"/>
    <w:rsid w:val="006050DD"/>
    <w:pPr>
      <w:pBdr>
        <w:top w:val="none" w:sz="0" w:space="0" w:color="auto"/>
        <w:left w:val="none" w:sz="0" w:space="0" w:color="auto"/>
        <w:bottom w:val="none" w:sz="0" w:space="0" w:color="auto"/>
        <w:right w:val="none" w:sz="0" w:space="0" w:color="auto"/>
        <w:between w:val="none" w:sz="0" w:space="0" w:color="auto"/>
      </w:pBdr>
    </w:pPr>
    <w:rPr>
      <w:rFonts w:ascii="Verdana" w:hAnsi="Verdana" w:cs="Verdana"/>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093437">
      <w:bodyDiv w:val="1"/>
      <w:marLeft w:val="0"/>
      <w:marRight w:val="0"/>
      <w:marTop w:val="0"/>
      <w:marBottom w:val="0"/>
      <w:divBdr>
        <w:top w:val="none" w:sz="0" w:space="0" w:color="auto"/>
        <w:left w:val="none" w:sz="0" w:space="0" w:color="auto"/>
        <w:bottom w:val="none" w:sz="0" w:space="0" w:color="auto"/>
        <w:right w:val="none" w:sz="0" w:space="0" w:color="auto"/>
      </w:divBdr>
    </w:div>
    <w:div w:id="78135980">
      <w:bodyDiv w:val="1"/>
      <w:marLeft w:val="0"/>
      <w:marRight w:val="0"/>
      <w:marTop w:val="0"/>
      <w:marBottom w:val="0"/>
      <w:divBdr>
        <w:top w:val="none" w:sz="0" w:space="0" w:color="auto"/>
        <w:left w:val="none" w:sz="0" w:space="0" w:color="auto"/>
        <w:bottom w:val="none" w:sz="0" w:space="0" w:color="auto"/>
        <w:right w:val="none" w:sz="0" w:space="0" w:color="auto"/>
      </w:divBdr>
    </w:div>
    <w:div w:id="193494842">
      <w:bodyDiv w:val="1"/>
      <w:marLeft w:val="0"/>
      <w:marRight w:val="0"/>
      <w:marTop w:val="0"/>
      <w:marBottom w:val="0"/>
      <w:divBdr>
        <w:top w:val="none" w:sz="0" w:space="0" w:color="auto"/>
        <w:left w:val="none" w:sz="0" w:space="0" w:color="auto"/>
        <w:bottom w:val="none" w:sz="0" w:space="0" w:color="auto"/>
        <w:right w:val="none" w:sz="0" w:space="0" w:color="auto"/>
      </w:divBdr>
    </w:div>
    <w:div w:id="286621300">
      <w:bodyDiv w:val="1"/>
      <w:marLeft w:val="0"/>
      <w:marRight w:val="0"/>
      <w:marTop w:val="0"/>
      <w:marBottom w:val="0"/>
      <w:divBdr>
        <w:top w:val="none" w:sz="0" w:space="0" w:color="auto"/>
        <w:left w:val="none" w:sz="0" w:space="0" w:color="auto"/>
        <w:bottom w:val="none" w:sz="0" w:space="0" w:color="auto"/>
        <w:right w:val="none" w:sz="0" w:space="0" w:color="auto"/>
      </w:divBdr>
    </w:div>
    <w:div w:id="786319491">
      <w:bodyDiv w:val="1"/>
      <w:marLeft w:val="0"/>
      <w:marRight w:val="0"/>
      <w:marTop w:val="0"/>
      <w:marBottom w:val="0"/>
      <w:divBdr>
        <w:top w:val="none" w:sz="0" w:space="0" w:color="auto"/>
        <w:left w:val="none" w:sz="0" w:space="0" w:color="auto"/>
        <w:bottom w:val="none" w:sz="0" w:space="0" w:color="auto"/>
        <w:right w:val="none" w:sz="0" w:space="0" w:color="auto"/>
      </w:divBdr>
    </w:div>
    <w:div w:id="787161919">
      <w:bodyDiv w:val="1"/>
      <w:marLeft w:val="0"/>
      <w:marRight w:val="0"/>
      <w:marTop w:val="0"/>
      <w:marBottom w:val="0"/>
      <w:divBdr>
        <w:top w:val="none" w:sz="0" w:space="0" w:color="auto"/>
        <w:left w:val="none" w:sz="0" w:space="0" w:color="auto"/>
        <w:bottom w:val="none" w:sz="0" w:space="0" w:color="auto"/>
        <w:right w:val="none" w:sz="0" w:space="0" w:color="auto"/>
      </w:divBdr>
      <w:divsChild>
        <w:div w:id="903106430">
          <w:marLeft w:val="0"/>
          <w:marRight w:val="0"/>
          <w:marTop w:val="0"/>
          <w:marBottom w:val="0"/>
          <w:divBdr>
            <w:top w:val="none" w:sz="0" w:space="0" w:color="auto"/>
            <w:left w:val="none" w:sz="0" w:space="0" w:color="auto"/>
            <w:bottom w:val="none" w:sz="0" w:space="0" w:color="auto"/>
            <w:right w:val="none" w:sz="0" w:space="0" w:color="auto"/>
          </w:divBdr>
        </w:div>
      </w:divsChild>
    </w:div>
    <w:div w:id="1184439477">
      <w:bodyDiv w:val="1"/>
      <w:marLeft w:val="0"/>
      <w:marRight w:val="0"/>
      <w:marTop w:val="0"/>
      <w:marBottom w:val="0"/>
      <w:divBdr>
        <w:top w:val="none" w:sz="0" w:space="0" w:color="auto"/>
        <w:left w:val="none" w:sz="0" w:space="0" w:color="auto"/>
        <w:bottom w:val="none" w:sz="0" w:space="0" w:color="auto"/>
        <w:right w:val="none" w:sz="0" w:space="0" w:color="auto"/>
      </w:divBdr>
    </w:div>
    <w:div w:id="1468010448">
      <w:bodyDiv w:val="1"/>
      <w:marLeft w:val="0"/>
      <w:marRight w:val="0"/>
      <w:marTop w:val="0"/>
      <w:marBottom w:val="0"/>
      <w:divBdr>
        <w:top w:val="none" w:sz="0" w:space="0" w:color="auto"/>
        <w:left w:val="none" w:sz="0" w:space="0" w:color="auto"/>
        <w:bottom w:val="none" w:sz="0" w:space="0" w:color="auto"/>
        <w:right w:val="none" w:sz="0" w:space="0" w:color="auto"/>
      </w:divBdr>
      <w:divsChild>
        <w:div w:id="1074428674">
          <w:marLeft w:val="0"/>
          <w:marRight w:val="0"/>
          <w:marTop w:val="0"/>
          <w:marBottom w:val="360"/>
          <w:divBdr>
            <w:top w:val="none" w:sz="0" w:space="0" w:color="auto"/>
            <w:left w:val="none" w:sz="0" w:space="0" w:color="auto"/>
            <w:bottom w:val="none" w:sz="0" w:space="0" w:color="auto"/>
            <w:right w:val="none" w:sz="0" w:space="0" w:color="auto"/>
          </w:divBdr>
          <w:divsChild>
            <w:div w:id="581767545">
              <w:marLeft w:val="0"/>
              <w:marRight w:val="0"/>
              <w:marTop w:val="0"/>
              <w:marBottom w:val="0"/>
              <w:divBdr>
                <w:top w:val="none" w:sz="0" w:space="0" w:color="auto"/>
                <w:left w:val="none" w:sz="0" w:space="0" w:color="auto"/>
                <w:bottom w:val="none" w:sz="0" w:space="0" w:color="auto"/>
                <w:right w:val="none" w:sz="0" w:space="0" w:color="auto"/>
              </w:divBdr>
              <w:divsChild>
                <w:div w:id="1583102380">
                  <w:marLeft w:val="0"/>
                  <w:marRight w:val="0"/>
                  <w:marTop w:val="0"/>
                  <w:marBottom w:val="0"/>
                  <w:divBdr>
                    <w:top w:val="none" w:sz="0" w:space="0" w:color="auto"/>
                    <w:left w:val="none" w:sz="0" w:space="0" w:color="auto"/>
                    <w:bottom w:val="none" w:sz="0" w:space="0" w:color="auto"/>
                    <w:right w:val="none" w:sz="0" w:space="0" w:color="auto"/>
                  </w:divBdr>
                  <w:divsChild>
                    <w:div w:id="1683819584">
                      <w:marLeft w:val="0"/>
                      <w:marRight w:val="0"/>
                      <w:marTop w:val="0"/>
                      <w:marBottom w:val="0"/>
                      <w:divBdr>
                        <w:top w:val="none" w:sz="0" w:space="0" w:color="auto"/>
                        <w:left w:val="none" w:sz="0" w:space="0" w:color="auto"/>
                        <w:bottom w:val="none" w:sz="0" w:space="0" w:color="auto"/>
                        <w:right w:val="none" w:sz="0" w:space="0" w:color="auto"/>
                      </w:divBdr>
                    </w:div>
                    <w:div w:id="221447837">
                      <w:marLeft w:val="0"/>
                      <w:marRight w:val="0"/>
                      <w:marTop w:val="0"/>
                      <w:marBottom w:val="0"/>
                      <w:divBdr>
                        <w:top w:val="none" w:sz="0" w:space="0" w:color="auto"/>
                        <w:left w:val="none" w:sz="0" w:space="0" w:color="auto"/>
                        <w:bottom w:val="none" w:sz="0" w:space="0" w:color="auto"/>
                        <w:right w:val="none" w:sz="0" w:space="0" w:color="auto"/>
                      </w:divBdr>
                    </w:div>
                    <w:div w:id="131918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631240">
              <w:marLeft w:val="0"/>
              <w:marRight w:val="0"/>
              <w:marTop w:val="0"/>
              <w:marBottom w:val="0"/>
              <w:divBdr>
                <w:top w:val="none" w:sz="0" w:space="0" w:color="auto"/>
                <w:left w:val="none" w:sz="0" w:space="0" w:color="auto"/>
                <w:bottom w:val="none" w:sz="0" w:space="0" w:color="auto"/>
                <w:right w:val="none" w:sz="0" w:space="0" w:color="auto"/>
              </w:divBdr>
              <w:divsChild>
                <w:div w:id="1087845145">
                  <w:marLeft w:val="420"/>
                  <w:marRight w:val="0"/>
                  <w:marTop w:val="0"/>
                  <w:marBottom w:val="0"/>
                  <w:divBdr>
                    <w:top w:val="none" w:sz="0" w:space="0" w:color="auto"/>
                    <w:left w:val="none" w:sz="0" w:space="0" w:color="auto"/>
                    <w:bottom w:val="none" w:sz="0" w:space="0" w:color="auto"/>
                    <w:right w:val="none" w:sz="0" w:space="0" w:color="auto"/>
                  </w:divBdr>
                  <w:divsChild>
                    <w:div w:id="1507556797">
                      <w:marLeft w:val="0"/>
                      <w:marRight w:val="0"/>
                      <w:marTop w:val="0"/>
                      <w:marBottom w:val="240"/>
                      <w:divBdr>
                        <w:top w:val="none" w:sz="0" w:space="0" w:color="auto"/>
                        <w:left w:val="none" w:sz="0" w:space="0" w:color="auto"/>
                        <w:bottom w:val="none" w:sz="0" w:space="0" w:color="auto"/>
                        <w:right w:val="none" w:sz="0" w:space="0" w:color="auto"/>
                      </w:divBdr>
                    </w:div>
                    <w:div w:id="1170874909">
                      <w:marLeft w:val="0"/>
                      <w:marRight w:val="0"/>
                      <w:marTop w:val="0"/>
                      <w:marBottom w:val="300"/>
                      <w:divBdr>
                        <w:top w:val="none" w:sz="0" w:space="0" w:color="auto"/>
                        <w:left w:val="none" w:sz="0" w:space="0" w:color="auto"/>
                        <w:bottom w:val="none" w:sz="0" w:space="0" w:color="auto"/>
                        <w:right w:val="none" w:sz="0" w:space="0" w:color="auto"/>
                      </w:divBdr>
                      <w:divsChild>
                        <w:div w:id="1168472947">
                          <w:marLeft w:val="0"/>
                          <w:marRight w:val="0"/>
                          <w:marTop w:val="0"/>
                          <w:marBottom w:val="0"/>
                          <w:divBdr>
                            <w:top w:val="none" w:sz="0" w:space="0" w:color="auto"/>
                            <w:left w:val="none" w:sz="0" w:space="0" w:color="auto"/>
                            <w:bottom w:val="none" w:sz="0" w:space="0" w:color="auto"/>
                            <w:right w:val="none" w:sz="0" w:space="0" w:color="auto"/>
                          </w:divBdr>
                          <w:divsChild>
                            <w:div w:id="1550143378">
                              <w:marLeft w:val="0"/>
                              <w:marRight w:val="0"/>
                              <w:marTop w:val="0"/>
                              <w:marBottom w:val="60"/>
                              <w:divBdr>
                                <w:top w:val="none" w:sz="0" w:space="0" w:color="auto"/>
                                <w:left w:val="none" w:sz="0" w:space="0" w:color="auto"/>
                                <w:bottom w:val="none" w:sz="0" w:space="0" w:color="auto"/>
                                <w:right w:val="none" w:sz="0" w:space="0" w:color="auto"/>
                              </w:divBdr>
                            </w:div>
                          </w:divsChild>
                        </w:div>
                        <w:div w:id="1393576844">
                          <w:marLeft w:val="0"/>
                          <w:marRight w:val="0"/>
                          <w:marTop w:val="300"/>
                          <w:marBottom w:val="0"/>
                          <w:divBdr>
                            <w:top w:val="none" w:sz="0" w:space="0" w:color="auto"/>
                            <w:left w:val="none" w:sz="0" w:space="0" w:color="auto"/>
                            <w:bottom w:val="none" w:sz="0" w:space="0" w:color="auto"/>
                            <w:right w:val="none" w:sz="0" w:space="0" w:color="auto"/>
                          </w:divBdr>
                          <w:divsChild>
                            <w:div w:id="661197781">
                              <w:marLeft w:val="0"/>
                              <w:marRight w:val="0"/>
                              <w:marTop w:val="0"/>
                              <w:marBottom w:val="60"/>
                              <w:divBdr>
                                <w:top w:val="none" w:sz="0" w:space="0" w:color="auto"/>
                                <w:left w:val="none" w:sz="0" w:space="0" w:color="auto"/>
                                <w:bottom w:val="none" w:sz="0" w:space="0" w:color="auto"/>
                                <w:right w:val="none" w:sz="0" w:space="0" w:color="auto"/>
                              </w:divBdr>
                            </w:div>
                          </w:divsChild>
                        </w:div>
                        <w:div w:id="870608209">
                          <w:marLeft w:val="0"/>
                          <w:marRight w:val="0"/>
                          <w:marTop w:val="300"/>
                          <w:marBottom w:val="0"/>
                          <w:divBdr>
                            <w:top w:val="none" w:sz="0" w:space="0" w:color="auto"/>
                            <w:left w:val="none" w:sz="0" w:space="0" w:color="auto"/>
                            <w:bottom w:val="none" w:sz="0" w:space="0" w:color="auto"/>
                            <w:right w:val="none" w:sz="0" w:space="0" w:color="auto"/>
                          </w:divBdr>
                          <w:divsChild>
                            <w:div w:id="1489399257">
                              <w:marLeft w:val="0"/>
                              <w:marRight w:val="0"/>
                              <w:marTop w:val="0"/>
                              <w:marBottom w:val="60"/>
                              <w:divBdr>
                                <w:top w:val="none" w:sz="0" w:space="0" w:color="auto"/>
                                <w:left w:val="none" w:sz="0" w:space="0" w:color="auto"/>
                                <w:bottom w:val="none" w:sz="0" w:space="0" w:color="auto"/>
                                <w:right w:val="none" w:sz="0" w:space="0" w:color="auto"/>
                              </w:divBdr>
                            </w:div>
                          </w:divsChild>
                        </w:div>
                        <w:div w:id="648900486">
                          <w:marLeft w:val="0"/>
                          <w:marRight w:val="0"/>
                          <w:marTop w:val="300"/>
                          <w:marBottom w:val="0"/>
                          <w:divBdr>
                            <w:top w:val="none" w:sz="0" w:space="0" w:color="auto"/>
                            <w:left w:val="none" w:sz="0" w:space="0" w:color="auto"/>
                            <w:bottom w:val="none" w:sz="0" w:space="0" w:color="auto"/>
                            <w:right w:val="none" w:sz="0" w:space="0" w:color="auto"/>
                          </w:divBdr>
                          <w:divsChild>
                            <w:div w:id="1532642410">
                              <w:marLeft w:val="0"/>
                              <w:marRight w:val="0"/>
                              <w:marTop w:val="0"/>
                              <w:marBottom w:val="60"/>
                              <w:divBdr>
                                <w:top w:val="none" w:sz="0" w:space="0" w:color="auto"/>
                                <w:left w:val="none" w:sz="0" w:space="0" w:color="auto"/>
                                <w:bottom w:val="none" w:sz="0" w:space="0" w:color="auto"/>
                                <w:right w:val="none" w:sz="0" w:space="0" w:color="auto"/>
                              </w:divBdr>
                            </w:div>
                          </w:divsChild>
                        </w:div>
                        <w:div w:id="1034690713">
                          <w:marLeft w:val="0"/>
                          <w:marRight w:val="0"/>
                          <w:marTop w:val="300"/>
                          <w:marBottom w:val="0"/>
                          <w:divBdr>
                            <w:top w:val="none" w:sz="0" w:space="0" w:color="auto"/>
                            <w:left w:val="none" w:sz="0" w:space="0" w:color="auto"/>
                            <w:bottom w:val="none" w:sz="0" w:space="0" w:color="auto"/>
                            <w:right w:val="none" w:sz="0" w:space="0" w:color="auto"/>
                          </w:divBdr>
                          <w:divsChild>
                            <w:div w:id="179592150">
                              <w:marLeft w:val="0"/>
                              <w:marRight w:val="0"/>
                              <w:marTop w:val="0"/>
                              <w:marBottom w:val="60"/>
                              <w:divBdr>
                                <w:top w:val="none" w:sz="0" w:space="0" w:color="auto"/>
                                <w:left w:val="none" w:sz="0" w:space="0" w:color="auto"/>
                                <w:bottom w:val="none" w:sz="0" w:space="0" w:color="auto"/>
                                <w:right w:val="none" w:sz="0" w:space="0" w:color="auto"/>
                              </w:divBdr>
                            </w:div>
                          </w:divsChild>
                        </w:div>
                        <w:div w:id="93477756">
                          <w:marLeft w:val="0"/>
                          <w:marRight w:val="0"/>
                          <w:marTop w:val="300"/>
                          <w:marBottom w:val="0"/>
                          <w:divBdr>
                            <w:top w:val="none" w:sz="0" w:space="0" w:color="auto"/>
                            <w:left w:val="none" w:sz="0" w:space="0" w:color="auto"/>
                            <w:bottom w:val="none" w:sz="0" w:space="0" w:color="auto"/>
                            <w:right w:val="none" w:sz="0" w:space="0" w:color="auto"/>
                          </w:divBdr>
                          <w:divsChild>
                            <w:div w:id="70838095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6554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consultant.ru/document/cons_doc_LAW_223191/"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consultant.ru/document/cons_doc_LAW_422360/3fbb2872451363579e7694966a367224be284102/"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cs.cntd.ru/document/902228011" TargetMode="External"/><Relationship Id="rId5" Type="http://schemas.openxmlformats.org/officeDocument/2006/relationships/webSettings" Target="webSettings.xml"/><Relationship Id="rId15" Type="http://schemas.openxmlformats.org/officeDocument/2006/relationships/hyperlink" Target="http://www.bahilovo.stavrsp.ru" TargetMode="External"/><Relationship Id="rId10" Type="http://schemas.openxmlformats.org/officeDocument/2006/relationships/hyperlink" Target="http://docs.cntd.ru/document/744100004" TargetMode="External"/><Relationship Id="rId4" Type="http://schemas.openxmlformats.org/officeDocument/2006/relationships/settings" Target="settings.xml"/><Relationship Id="rId9" Type="http://schemas.openxmlformats.org/officeDocument/2006/relationships/hyperlink" Target="http://docs.cntd.ru/document/744100004" TargetMode="External"/><Relationship Id="rId14" Type="http://schemas.openxmlformats.org/officeDocument/2006/relationships/hyperlink" Target="https://www.consultant.ru/document/cons_doc_LAW_422360/b124e72af2b0eabb7334175b1c01a5454388a0cb/"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AAD811-A80D-4AD5-834F-D50AA55E30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1</Pages>
  <Words>2173</Words>
  <Characters>12387</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Компьютер</cp:lastModifiedBy>
  <cp:revision>16</cp:revision>
  <cp:lastPrinted>2022-12-09T12:45:00Z</cp:lastPrinted>
  <dcterms:created xsi:type="dcterms:W3CDTF">2020-04-20T05:18:00Z</dcterms:created>
  <dcterms:modified xsi:type="dcterms:W3CDTF">2022-12-09T12:45:00Z</dcterms:modified>
</cp:coreProperties>
</file>