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1166" w14:textId="77777777" w:rsidR="001956BA" w:rsidRPr="00664A18" w:rsidRDefault="001956BA" w:rsidP="0048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24028" w14:textId="77777777" w:rsidR="00664A18" w:rsidRPr="00664A18" w:rsidRDefault="00664A18" w:rsidP="004857FA">
      <w:pPr>
        <w:keepNext/>
        <w:spacing w:after="0" w:line="240" w:lineRule="auto"/>
        <w:ind w:hanging="14"/>
        <w:jc w:val="center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664A1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30F404A" wp14:editId="2B223957">
            <wp:extent cx="885825" cy="666750"/>
            <wp:effectExtent l="0" t="0" r="952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3106" w14:textId="77777777" w:rsidR="00664A18" w:rsidRPr="00664A18" w:rsidRDefault="00664A18" w:rsidP="004857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64A18">
        <w:rPr>
          <w:rFonts w:ascii="Times New Roman" w:eastAsia="Arial Unicode MS" w:hAnsi="Times New Roman" w:cs="Times New Roman"/>
          <w:kern w:val="1"/>
          <w:sz w:val="24"/>
          <w:szCs w:val="24"/>
        </w:rPr>
        <w:t>Российская Федерация</w:t>
      </w:r>
    </w:p>
    <w:p w14:paraId="40B97BA3" w14:textId="77777777" w:rsidR="00664A18" w:rsidRPr="00664A18" w:rsidRDefault="00664A18" w:rsidP="004857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64A18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Самарская область</w:t>
      </w:r>
    </w:p>
    <w:p w14:paraId="47BD4938" w14:textId="77777777" w:rsidR="00FC05F8" w:rsidRDefault="00664A18" w:rsidP="0048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64A18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</w:t>
      </w:r>
    </w:p>
    <w:p w14:paraId="26C8E87E" w14:textId="6D85F963" w:rsidR="00664A18" w:rsidRPr="00664A18" w:rsidRDefault="00664A18" w:rsidP="0048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64A18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БАХИЛОВО</w:t>
      </w:r>
    </w:p>
    <w:p w14:paraId="22E46F5A" w14:textId="77777777" w:rsidR="00FC05F8" w:rsidRDefault="00664A18" w:rsidP="0048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64A1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СТАВРОПОЛЬСКИЙ </w:t>
      </w:r>
    </w:p>
    <w:p w14:paraId="048C002B" w14:textId="43AEC5BB" w:rsidR="00664A18" w:rsidRPr="00664A18" w:rsidRDefault="00664A18" w:rsidP="0048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САМАРСКОЙ ОБЛАСТИ</w:t>
      </w:r>
    </w:p>
    <w:p w14:paraId="09EF35A9" w14:textId="77777777" w:rsidR="00664A18" w:rsidRPr="004857FA" w:rsidRDefault="00664A18" w:rsidP="00485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</w:rPr>
      </w:pPr>
    </w:p>
    <w:p w14:paraId="38EA452C" w14:textId="77777777" w:rsidR="000056E4" w:rsidRPr="004857FA" w:rsidRDefault="000056E4" w:rsidP="00485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</w:rPr>
      </w:pPr>
    </w:p>
    <w:p w14:paraId="0E6C8C58" w14:textId="77777777" w:rsidR="00664A18" w:rsidRPr="00152500" w:rsidRDefault="000056E4" w:rsidP="004857F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15250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РАСПОРЯЖЕНИЕ</w:t>
      </w:r>
      <w:r w:rsidR="00664A18" w:rsidRPr="0015250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 </w:t>
      </w:r>
    </w:p>
    <w:p w14:paraId="7550B9E6" w14:textId="77777777" w:rsidR="0094677A" w:rsidRDefault="0094677A" w:rsidP="004857F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</w:p>
    <w:p w14:paraId="34F893A8" w14:textId="79462B9D" w:rsidR="00664A18" w:rsidRPr="00FC05F8" w:rsidRDefault="00664A18" w:rsidP="004857F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433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от </w:t>
      </w:r>
      <w:r w:rsidR="000056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24</w:t>
      </w:r>
      <w:r w:rsidRPr="0036433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ноября 2022 года                                                                              № </w:t>
      </w:r>
      <w:r w:rsidR="00FC05F8" w:rsidRPr="00FC05F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17</w:t>
      </w:r>
    </w:p>
    <w:p w14:paraId="3F456B79" w14:textId="77777777" w:rsidR="00664A18" w:rsidRPr="004857FA" w:rsidRDefault="00664A18" w:rsidP="004857F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538D9D2" w14:textId="77777777" w:rsidR="0094677A" w:rsidRPr="004857FA" w:rsidRDefault="0094677A" w:rsidP="004857F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9A19277" w14:textId="7ED3729A" w:rsidR="00555A13" w:rsidRPr="00FC05F8" w:rsidRDefault="00555A13" w:rsidP="00FC0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по снижению комплаенс-рисков в администрации сельского поселения Бахилово муниципального района Ставропольский Самарской области на 2023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767CCEF2" w14:textId="77777777" w:rsidR="00555A13" w:rsidRPr="0029294B" w:rsidRDefault="00555A13" w:rsidP="00555A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DB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B0D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Бахилово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Самарской области, принятого Решением Собрания Представителей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Бахилово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10.09.2019          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180</w:t>
      </w:r>
      <w:r w:rsidRPr="00EB0DBF">
        <w:rPr>
          <w:rFonts w:ascii="Times New Roman" w:hAnsi="Times New Roman" w:cs="Times New Roman"/>
          <w:b w:val="0"/>
          <w:sz w:val="28"/>
          <w:szCs w:val="28"/>
        </w:rPr>
        <w:t>, пунктом 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Положения об организации системы внутреннего  обеспечения соответствия требованиям антимонопольного  законодательства (антимонопольного комплаенса) в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Бахилово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 Самарской области, утвержденного распоряжением администрации сельского поселения </w:t>
      </w:r>
      <w:r w:rsidR="00F80717">
        <w:rPr>
          <w:rFonts w:ascii="Times New Roman" w:hAnsi="Times New Roman" w:cs="Times New Roman"/>
          <w:b w:val="0"/>
          <w:sz w:val="28"/>
          <w:szCs w:val="28"/>
        </w:rPr>
        <w:t>Бахилово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Самарской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24.11.2022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80717">
        <w:rPr>
          <w:rFonts w:ascii="Times New Roman" w:hAnsi="Times New Roman" w:cs="Times New Roman"/>
          <w:b w:val="0"/>
          <w:sz w:val="28"/>
          <w:szCs w:val="28"/>
        </w:rPr>
        <w:t xml:space="preserve"> 4:</w:t>
      </w:r>
    </w:p>
    <w:p w14:paraId="2D1C1373" w14:textId="77777777" w:rsidR="00555A13" w:rsidRDefault="00555A13" w:rsidP="0055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комплаенс-рисков в администрации сельского поселения </w:t>
      </w:r>
      <w:r w:rsidRPr="00555A13">
        <w:rPr>
          <w:rFonts w:ascii="Times New Roman" w:hAnsi="Times New Roman" w:cs="Times New Roman"/>
          <w:sz w:val="28"/>
          <w:szCs w:val="28"/>
        </w:rPr>
        <w:t xml:space="preserve">Бахилово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Ставропольский Самарской области на 2023 год (далее по тексту – План мероприятий). </w:t>
      </w:r>
    </w:p>
    <w:p w14:paraId="2922EE3B" w14:textId="77777777" w:rsidR="00555A13" w:rsidRDefault="00555A13" w:rsidP="0055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Должностным лицам и отраслевым (функциональным) органам администрации сельского поселения </w:t>
      </w:r>
      <w:r w:rsidRPr="00555A13">
        <w:rPr>
          <w:rFonts w:ascii="Times New Roman" w:hAnsi="Times New Roman" w:cs="Times New Roman"/>
          <w:sz w:val="28"/>
          <w:szCs w:val="28"/>
        </w:rPr>
        <w:t xml:space="preserve">Бахилово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Ставропольский Самарской области обеспечить реализацию мероприятий, предусмотренных Планом мероприятий.</w:t>
      </w:r>
    </w:p>
    <w:p w14:paraId="3C1A23E7" w14:textId="77777777" w:rsidR="00555A13" w:rsidRDefault="00555A13" w:rsidP="00555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на официальном сайте администрации сельского поселения </w:t>
      </w:r>
      <w:r w:rsidRPr="00555A13">
        <w:rPr>
          <w:rFonts w:ascii="Times New Roman" w:hAnsi="Times New Roman" w:cs="Times New Roman"/>
          <w:sz w:val="28"/>
          <w:szCs w:val="28"/>
        </w:rPr>
        <w:t>Бахилово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Ставропольский Самарской области в информационно-телекоммуникационной сети Интернет </w:t>
      </w:r>
      <w:hyperlink r:id="rId9" w:history="1">
        <w:r w:rsidRPr="000056E4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(</w:t>
        </w:r>
        <w:proofErr w:type="spellStart"/>
        <w:r w:rsidRPr="003643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bahilovo</w:t>
        </w:r>
        <w:proofErr w:type="spellEnd"/>
        <w:r w:rsidRPr="0036433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43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stavrsp</w:t>
        </w:r>
        <w:proofErr w:type="spellEnd"/>
        <w:r w:rsidRPr="0036433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433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  <w:r>
        <w:rPr>
          <w:rStyle w:val="af0"/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0056E4">
        <w:rPr>
          <w:rStyle w:val="af0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A696D9" w14:textId="14040E57" w:rsidR="00364339" w:rsidRDefault="00555A13" w:rsidP="00FC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14:paraId="0F00ED61" w14:textId="77777777" w:rsidR="00FC05F8" w:rsidRDefault="00FC05F8" w:rsidP="0048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5AD3E" w14:textId="10E07BFA" w:rsidR="001A0D5A" w:rsidRDefault="00364339" w:rsidP="0048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339">
        <w:rPr>
          <w:rFonts w:ascii="Times New Roman" w:hAnsi="Times New Roman" w:cs="Times New Roman"/>
          <w:sz w:val="28"/>
          <w:szCs w:val="28"/>
        </w:rPr>
        <w:t xml:space="preserve">И.о. </w:t>
      </w:r>
      <w:r w:rsidR="00A36156" w:rsidRPr="00364339">
        <w:rPr>
          <w:rFonts w:ascii="Times New Roman" w:hAnsi="Times New Roman" w:cs="Times New Roman"/>
          <w:sz w:val="28"/>
          <w:szCs w:val="28"/>
        </w:rPr>
        <w:t>Глав</w:t>
      </w:r>
      <w:r w:rsidRPr="00364339">
        <w:rPr>
          <w:rFonts w:ascii="Times New Roman" w:hAnsi="Times New Roman" w:cs="Times New Roman"/>
          <w:sz w:val="28"/>
          <w:szCs w:val="28"/>
        </w:rPr>
        <w:t>ы</w:t>
      </w:r>
      <w:r w:rsidR="00EC515F" w:rsidRPr="003643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64339">
        <w:rPr>
          <w:rFonts w:ascii="Times New Roman" w:hAnsi="Times New Roman" w:cs="Times New Roman"/>
          <w:sz w:val="28"/>
          <w:szCs w:val="28"/>
        </w:rPr>
        <w:t>Бахилово</w:t>
      </w:r>
      <w:proofErr w:type="spellEnd"/>
      <w:r w:rsidR="00EC515F" w:rsidRPr="00364339">
        <w:rPr>
          <w:rFonts w:ascii="Times New Roman" w:hAnsi="Times New Roman" w:cs="Times New Roman"/>
          <w:sz w:val="28"/>
          <w:szCs w:val="28"/>
        </w:rPr>
        <w:tab/>
      </w:r>
      <w:r w:rsidRPr="00364339">
        <w:rPr>
          <w:rFonts w:ascii="Times New Roman" w:hAnsi="Times New Roman" w:cs="Times New Roman"/>
          <w:sz w:val="28"/>
          <w:szCs w:val="28"/>
        </w:rPr>
        <w:tab/>
      </w:r>
      <w:r w:rsidRPr="003643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433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364339">
        <w:rPr>
          <w:rFonts w:ascii="Times New Roman" w:hAnsi="Times New Roman" w:cs="Times New Roman"/>
          <w:sz w:val="28"/>
          <w:szCs w:val="28"/>
        </w:rPr>
        <w:t>Н.В.Андреева</w:t>
      </w:r>
      <w:proofErr w:type="spellEnd"/>
      <w:proofErr w:type="gramEnd"/>
    </w:p>
    <w:p w14:paraId="7403F604" w14:textId="77777777" w:rsidR="00093E94" w:rsidRDefault="00093E94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1F721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29A9D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7AFF" w:rsidSect="003B2DBD">
          <w:headerReference w:type="default" r:id="rId10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47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122"/>
      </w:tblGrid>
      <w:tr w:rsidR="00627AFF" w14:paraId="5F2B0360" w14:textId="77777777" w:rsidTr="00627AFF">
        <w:tc>
          <w:tcPr>
            <w:tcW w:w="7654" w:type="dxa"/>
          </w:tcPr>
          <w:p w14:paraId="24A2228C" w14:textId="77777777" w:rsidR="00627AFF" w:rsidRDefault="00627AFF" w:rsidP="00780FF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2" w:type="dxa"/>
          </w:tcPr>
          <w:p w14:paraId="7B142076" w14:textId="77777777" w:rsidR="00627AFF" w:rsidRDefault="00627AFF" w:rsidP="00627AFF">
            <w:pPr>
              <w:autoSpaceDE w:val="0"/>
              <w:ind w:left="16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Бахилово 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2E3EC6" w14:textId="3C50B242" w:rsidR="00627AFF" w:rsidRPr="00FC05F8" w:rsidRDefault="00627AFF" w:rsidP="00780FF0">
            <w:pPr>
              <w:autoSpaceDE w:val="0"/>
              <w:ind w:left="38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  <w:r w:rsidRPr="003C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FC05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14:paraId="102D64BA" w14:textId="77777777" w:rsidR="00627AFF" w:rsidRDefault="00627AFF" w:rsidP="0062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DE7CC" w14:textId="77777777" w:rsidR="00627AFF" w:rsidRPr="003C2DB8" w:rsidRDefault="00627AFF" w:rsidP="0062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B8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по снижению комплаенс-рисков в</w:t>
      </w:r>
    </w:p>
    <w:p w14:paraId="513247BD" w14:textId="77777777" w:rsidR="00627AFF" w:rsidRPr="003C2DB8" w:rsidRDefault="00627AFF" w:rsidP="0062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администрации </w:t>
      </w:r>
      <w:r w:rsidRPr="009E5BC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Бахилово </w:t>
      </w:r>
      <w:r w:rsidRPr="003C2D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муниципального района Ставропольский Самарской области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3C2D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0F6F435" w14:textId="77777777" w:rsidR="00627AFF" w:rsidRDefault="00627AFF" w:rsidP="0062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1996"/>
        <w:gridCol w:w="2213"/>
        <w:gridCol w:w="1534"/>
        <w:gridCol w:w="1649"/>
        <w:gridCol w:w="1362"/>
        <w:gridCol w:w="1691"/>
        <w:gridCol w:w="2352"/>
      </w:tblGrid>
      <w:tr w:rsidR="00627AFF" w:rsidRPr="003C2DB8" w14:paraId="2F6018E2" w14:textId="77777777" w:rsidTr="00780FF0">
        <w:trPr>
          <w:tblHeader/>
        </w:trPr>
        <w:tc>
          <w:tcPr>
            <w:tcW w:w="762" w:type="pct"/>
          </w:tcPr>
          <w:p w14:paraId="6D0340DC" w14:textId="77777777" w:rsidR="00627AFF" w:rsidRPr="003C2DB8" w:rsidRDefault="00627AFF" w:rsidP="0078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C2D30" w14:textId="77777777" w:rsidR="00627AFF" w:rsidRPr="003C2DB8" w:rsidRDefault="00627AFF" w:rsidP="00780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</w:t>
            </w:r>
          </w:p>
        </w:tc>
        <w:tc>
          <w:tcPr>
            <w:tcW w:w="661" w:type="pct"/>
            <w:vAlign w:val="center"/>
            <w:hideMark/>
          </w:tcPr>
          <w:p w14:paraId="09BE4842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733" w:type="pct"/>
            <w:vAlign w:val="center"/>
            <w:hideMark/>
          </w:tcPr>
          <w:p w14:paraId="63E6B9D5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Предложенные действия</w:t>
            </w:r>
          </w:p>
        </w:tc>
        <w:tc>
          <w:tcPr>
            <w:tcW w:w="508" w:type="pct"/>
            <w:vAlign w:val="center"/>
            <w:hideMark/>
          </w:tcPr>
          <w:p w14:paraId="25740084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546" w:type="pct"/>
            <w:vAlign w:val="center"/>
            <w:hideMark/>
          </w:tcPr>
          <w:p w14:paraId="6E447D26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451" w:type="pct"/>
            <w:vAlign w:val="center"/>
            <w:hideMark/>
          </w:tcPr>
          <w:p w14:paraId="548219A8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560" w:type="pct"/>
            <w:vAlign w:val="center"/>
            <w:hideMark/>
          </w:tcPr>
          <w:p w14:paraId="1E1F2FCE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779" w:type="pct"/>
            <w:vAlign w:val="center"/>
            <w:hideMark/>
          </w:tcPr>
          <w:p w14:paraId="2D79A949" w14:textId="77777777" w:rsidR="00627AFF" w:rsidRPr="003C2DB8" w:rsidRDefault="00627AFF" w:rsidP="00780F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DB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627AFF" w:rsidRPr="003C2DB8" w14:paraId="6FD8C9B3" w14:textId="77777777" w:rsidTr="00780FF0">
        <w:tc>
          <w:tcPr>
            <w:tcW w:w="762" w:type="pct"/>
          </w:tcPr>
          <w:p w14:paraId="14A754E5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661" w:type="pct"/>
          </w:tcPr>
          <w:p w14:paraId="727090E8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14:paraId="63740B91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75EC9A1B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специалистов; </w:t>
            </w:r>
          </w:p>
          <w:p w14:paraId="10E0F53F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14:paraId="212D3A0B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14:paraId="5F188EC3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14:paraId="4C29B5B7" w14:textId="77777777" w:rsidR="00627AFF" w:rsidRPr="00773AED" w:rsidRDefault="00773AED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ED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14:paraId="772D1661" w14:textId="77777777" w:rsidR="00773AED" w:rsidRPr="009D7F09" w:rsidRDefault="00773AED" w:rsidP="00780F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A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1" w:type="pct"/>
          </w:tcPr>
          <w:p w14:paraId="17C06C78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14:paraId="4C0DFA5B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и ее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14:paraId="4F4A48D4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  <w:tr w:rsidR="00627AFF" w:rsidRPr="003C2DB8" w14:paraId="7021C6B1" w14:textId="77777777" w:rsidTr="00780FF0">
        <w:tc>
          <w:tcPr>
            <w:tcW w:w="762" w:type="pct"/>
          </w:tcPr>
          <w:p w14:paraId="6ABECC50" w14:textId="77777777" w:rsidR="00627AFF" w:rsidRPr="003B3E3B" w:rsidRDefault="00627AFF" w:rsidP="00780F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661" w:type="pct"/>
          </w:tcPr>
          <w:p w14:paraId="34B115AB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3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со стороны руководителя.</w:t>
            </w:r>
          </w:p>
          <w:p w14:paraId="08991D96" w14:textId="77777777" w:rsidR="00627AFF" w:rsidRPr="003B3E3B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14:paraId="7510BC82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специалистов; </w:t>
            </w:r>
          </w:p>
          <w:p w14:paraId="1E1CD033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14:paraId="526BE980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</w:t>
            </w:r>
          </w:p>
        </w:tc>
        <w:tc>
          <w:tcPr>
            <w:tcW w:w="508" w:type="pct"/>
          </w:tcPr>
          <w:p w14:paraId="10E9BD74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6" w:type="pct"/>
          </w:tcPr>
          <w:p w14:paraId="7215B878" w14:textId="77777777" w:rsidR="00773AED" w:rsidRPr="00773AED" w:rsidRDefault="00773AED" w:rsidP="0077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ED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14:paraId="4652CFAD" w14:textId="77777777" w:rsidR="00627AFF" w:rsidRPr="009D7F09" w:rsidRDefault="00773AED" w:rsidP="00773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A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51" w:type="pct"/>
          </w:tcPr>
          <w:p w14:paraId="71F5F1E4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В течение года (постоянно)</w:t>
            </w:r>
          </w:p>
        </w:tc>
        <w:tc>
          <w:tcPr>
            <w:tcW w:w="560" w:type="pct"/>
          </w:tcPr>
          <w:p w14:paraId="034DB410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со стороны администрации и ее отраслевых (функциональных) органов,  в сфере антимонопольного законодательства</w:t>
            </w:r>
          </w:p>
        </w:tc>
        <w:tc>
          <w:tcPr>
            <w:tcW w:w="779" w:type="pct"/>
          </w:tcPr>
          <w:p w14:paraId="57018395" w14:textId="77777777" w:rsidR="00627AFF" w:rsidRPr="009D7F09" w:rsidRDefault="00627AFF" w:rsidP="0078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09">
              <w:rPr>
                <w:rFonts w:ascii="Times New Roman" w:hAnsi="Times New Roman" w:cs="Times New Roman"/>
                <w:sz w:val="24"/>
                <w:szCs w:val="24"/>
              </w:rPr>
              <w:t>Обмен информации осуществляется в порядке, установленном в нормативных правовых актах, регламентирующих вопросы функционирования антимонопольного законодательства</w:t>
            </w:r>
          </w:p>
        </w:tc>
      </w:tr>
    </w:tbl>
    <w:p w14:paraId="5AD063CB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14761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C058A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6CE8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7B7CE" w14:textId="77777777" w:rsidR="00627AFF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3242A" w14:textId="77777777" w:rsidR="00627AFF" w:rsidRPr="00093E94" w:rsidRDefault="00627AFF" w:rsidP="0062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AFF" w:rsidRPr="00093E94" w:rsidSect="00627AFF">
      <w:pgSz w:w="16838" w:h="11906" w:orient="landscape"/>
      <w:pgMar w:top="1418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14DD" w14:textId="77777777" w:rsidR="00B15175" w:rsidRDefault="00B15175" w:rsidP="00737C3D">
      <w:pPr>
        <w:spacing w:after="0" w:line="240" w:lineRule="auto"/>
      </w:pPr>
      <w:r>
        <w:separator/>
      </w:r>
    </w:p>
  </w:endnote>
  <w:endnote w:type="continuationSeparator" w:id="0">
    <w:p w14:paraId="620CD82D" w14:textId="77777777" w:rsidR="00B15175" w:rsidRDefault="00B15175" w:rsidP="007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E9E0" w14:textId="77777777" w:rsidR="00B15175" w:rsidRDefault="00B15175" w:rsidP="00737C3D">
      <w:pPr>
        <w:spacing w:after="0" w:line="240" w:lineRule="auto"/>
      </w:pPr>
      <w:r>
        <w:separator/>
      </w:r>
    </w:p>
  </w:footnote>
  <w:footnote w:type="continuationSeparator" w:id="0">
    <w:p w14:paraId="6E42529B" w14:textId="77777777" w:rsidR="00B15175" w:rsidRDefault="00B15175" w:rsidP="0073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847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4DE02E" w14:textId="77777777" w:rsidR="008209A1" w:rsidRPr="00737C3D" w:rsidRDefault="00070B9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C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9A1" w:rsidRPr="00737C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C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AE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7C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9E3688" w14:textId="77777777" w:rsidR="008209A1" w:rsidRDefault="008209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71CF7"/>
    <w:multiLevelType w:val="hybridMultilevel"/>
    <w:tmpl w:val="A898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440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26"/>
    <w:rsid w:val="000056E4"/>
    <w:rsid w:val="000136FA"/>
    <w:rsid w:val="00014AA4"/>
    <w:rsid w:val="000338DC"/>
    <w:rsid w:val="00051595"/>
    <w:rsid w:val="00064B47"/>
    <w:rsid w:val="00066FC2"/>
    <w:rsid w:val="00070B9B"/>
    <w:rsid w:val="00093E94"/>
    <w:rsid w:val="000B3978"/>
    <w:rsid w:val="000C095D"/>
    <w:rsid w:val="000C2298"/>
    <w:rsid w:val="000C6EFE"/>
    <w:rsid w:val="000D2298"/>
    <w:rsid w:val="000D57E3"/>
    <w:rsid w:val="000F1A39"/>
    <w:rsid w:val="000F2CB6"/>
    <w:rsid w:val="000F7414"/>
    <w:rsid w:val="00123A73"/>
    <w:rsid w:val="00124A8B"/>
    <w:rsid w:val="00126003"/>
    <w:rsid w:val="00137FB5"/>
    <w:rsid w:val="001424B6"/>
    <w:rsid w:val="001427FE"/>
    <w:rsid w:val="001520C5"/>
    <w:rsid w:val="00152500"/>
    <w:rsid w:val="001553D5"/>
    <w:rsid w:val="00182394"/>
    <w:rsid w:val="00187F47"/>
    <w:rsid w:val="001956BA"/>
    <w:rsid w:val="001971A5"/>
    <w:rsid w:val="001A0D5A"/>
    <w:rsid w:val="001A3962"/>
    <w:rsid w:val="001C63B1"/>
    <w:rsid w:val="001D30C0"/>
    <w:rsid w:val="001D3E3D"/>
    <w:rsid w:val="001F0300"/>
    <w:rsid w:val="001F2864"/>
    <w:rsid w:val="001F3E2D"/>
    <w:rsid w:val="001F591A"/>
    <w:rsid w:val="002034D0"/>
    <w:rsid w:val="002053D7"/>
    <w:rsid w:val="002152AB"/>
    <w:rsid w:val="0022275B"/>
    <w:rsid w:val="00224040"/>
    <w:rsid w:val="00230098"/>
    <w:rsid w:val="00251AE3"/>
    <w:rsid w:val="00260842"/>
    <w:rsid w:val="00267B78"/>
    <w:rsid w:val="00277692"/>
    <w:rsid w:val="00277811"/>
    <w:rsid w:val="00282ED8"/>
    <w:rsid w:val="0028647C"/>
    <w:rsid w:val="002C129F"/>
    <w:rsid w:val="002C622C"/>
    <w:rsid w:val="002D313F"/>
    <w:rsid w:val="002E5E15"/>
    <w:rsid w:val="002F3613"/>
    <w:rsid w:val="002F651E"/>
    <w:rsid w:val="002F7D18"/>
    <w:rsid w:val="0030286C"/>
    <w:rsid w:val="00304538"/>
    <w:rsid w:val="00305436"/>
    <w:rsid w:val="0031412E"/>
    <w:rsid w:val="003340F7"/>
    <w:rsid w:val="00355353"/>
    <w:rsid w:val="00364339"/>
    <w:rsid w:val="00365A8C"/>
    <w:rsid w:val="003660BA"/>
    <w:rsid w:val="00366626"/>
    <w:rsid w:val="003751D2"/>
    <w:rsid w:val="0038075B"/>
    <w:rsid w:val="003B02A4"/>
    <w:rsid w:val="003B2DBD"/>
    <w:rsid w:val="003B4A40"/>
    <w:rsid w:val="003C05EB"/>
    <w:rsid w:val="003C5619"/>
    <w:rsid w:val="003D16F2"/>
    <w:rsid w:val="003E1FC0"/>
    <w:rsid w:val="003E4028"/>
    <w:rsid w:val="003F23F0"/>
    <w:rsid w:val="003F4072"/>
    <w:rsid w:val="00400108"/>
    <w:rsid w:val="00417597"/>
    <w:rsid w:val="004237F4"/>
    <w:rsid w:val="00430FDF"/>
    <w:rsid w:val="00431BF0"/>
    <w:rsid w:val="0043252C"/>
    <w:rsid w:val="00437797"/>
    <w:rsid w:val="00442574"/>
    <w:rsid w:val="00456C65"/>
    <w:rsid w:val="0047069A"/>
    <w:rsid w:val="004777EF"/>
    <w:rsid w:val="004857FA"/>
    <w:rsid w:val="004A1DD1"/>
    <w:rsid w:val="004A32E1"/>
    <w:rsid w:val="004B636A"/>
    <w:rsid w:val="004C0760"/>
    <w:rsid w:val="004C119C"/>
    <w:rsid w:val="005171FD"/>
    <w:rsid w:val="00550E51"/>
    <w:rsid w:val="0055423D"/>
    <w:rsid w:val="00555558"/>
    <w:rsid w:val="00555A13"/>
    <w:rsid w:val="00573356"/>
    <w:rsid w:val="00590167"/>
    <w:rsid w:val="005A5E5C"/>
    <w:rsid w:val="005A666F"/>
    <w:rsid w:val="005B2065"/>
    <w:rsid w:val="005C5FA4"/>
    <w:rsid w:val="005D4DB2"/>
    <w:rsid w:val="005E3CDF"/>
    <w:rsid w:val="005F1C92"/>
    <w:rsid w:val="005F540E"/>
    <w:rsid w:val="00615DC6"/>
    <w:rsid w:val="00627AFF"/>
    <w:rsid w:val="00644B32"/>
    <w:rsid w:val="00645CC3"/>
    <w:rsid w:val="00646F0A"/>
    <w:rsid w:val="00662BC7"/>
    <w:rsid w:val="00664A18"/>
    <w:rsid w:val="006650DE"/>
    <w:rsid w:val="006702CD"/>
    <w:rsid w:val="00682CA5"/>
    <w:rsid w:val="00684C41"/>
    <w:rsid w:val="0069019E"/>
    <w:rsid w:val="006A57F1"/>
    <w:rsid w:val="006B0B5F"/>
    <w:rsid w:val="006D4CE8"/>
    <w:rsid w:val="006D5F94"/>
    <w:rsid w:val="006F153D"/>
    <w:rsid w:val="006F7DA2"/>
    <w:rsid w:val="00700166"/>
    <w:rsid w:val="00701636"/>
    <w:rsid w:val="00705B80"/>
    <w:rsid w:val="00721E63"/>
    <w:rsid w:val="00735C47"/>
    <w:rsid w:val="00737C3D"/>
    <w:rsid w:val="0074006F"/>
    <w:rsid w:val="00773AED"/>
    <w:rsid w:val="00784D7C"/>
    <w:rsid w:val="007851CB"/>
    <w:rsid w:val="007B26A8"/>
    <w:rsid w:val="007B31B1"/>
    <w:rsid w:val="007C6A66"/>
    <w:rsid w:val="007C7B7D"/>
    <w:rsid w:val="007D28F0"/>
    <w:rsid w:val="00812D40"/>
    <w:rsid w:val="008209A1"/>
    <w:rsid w:val="00840E49"/>
    <w:rsid w:val="00842E7F"/>
    <w:rsid w:val="008471FF"/>
    <w:rsid w:val="00860DE5"/>
    <w:rsid w:val="00867E6B"/>
    <w:rsid w:val="008752A4"/>
    <w:rsid w:val="0088242A"/>
    <w:rsid w:val="00886DAE"/>
    <w:rsid w:val="008B12B3"/>
    <w:rsid w:val="008B2146"/>
    <w:rsid w:val="008B332F"/>
    <w:rsid w:val="008C34A4"/>
    <w:rsid w:val="008C5CA0"/>
    <w:rsid w:val="008F1EF7"/>
    <w:rsid w:val="00917CF8"/>
    <w:rsid w:val="00925C45"/>
    <w:rsid w:val="00926A2B"/>
    <w:rsid w:val="0093092C"/>
    <w:rsid w:val="009346E8"/>
    <w:rsid w:val="00941F37"/>
    <w:rsid w:val="0094677A"/>
    <w:rsid w:val="009519B6"/>
    <w:rsid w:val="009532BD"/>
    <w:rsid w:val="00954303"/>
    <w:rsid w:val="00961DCF"/>
    <w:rsid w:val="009625E6"/>
    <w:rsid w:val="00974FE3"/>
    <w:rsid w:val="009826CF"/>
    <w:rsid w:val="0098385A"/>
    <w:rsid w:val="00985D23"/>
    <w:rsid w:val="00993B65"/>
    <w:rsid w:val="009A2B3F"/>
    <w:rsid w:val="009B2325"/>
    <w:rsid w:val="009C0D10"/>
    <w:rsid w:val="009C447B"/>
    <w:rsid w:val="009C5473"/>
    <w:rsid w:val="009D5E24"/>
    <w:rsid w:val="009E0D23"/>
    <w:rsid w:val="009E37F0"/>
    <w:rsid w:val="009E5BA2"/>
    <w:rsid w:val="00A21A76"/>
    <w:rsid w:val="00A33A8F"/>
    <w:rsid w:val="00A36156"/>
    <w:rsid w:val="00A40A1A"/>
    <w:rsid w:val="00A45637"/>
    <w:rsid w:val="00A54683"/>
    <w:rsid w:val="00A63612"/>
    <w:rsid w:val="00A80D47"/>
    <w:rsid w:val="00A80EBF"/>
    <w:rsid w:val="00A85404"/>
    <w:rsid w:val="00A92B50"/>
    <w:rsid w:val="00AB0189"/>
    <w:rsid w:val="00AB4B1E"/>
    <w:rsid w:val="00AB6C6C"/>
    <w:rsid w:val="00AC43FE"/>
    <w:rsid w:val="00AD2147"/>
    <w:rsid w:val="00AE2146"/>
    <w:rsid w:val="00AF3754"/>
    <w:rsid w:val="00B07443"/>
    <w:rsid w:val="00B121DC"/>
    <w:rsid w:val="00B13D7E"/>
    <w:rsid w:val="00B15175"/>
    <w:rsid w:val="00B2498D"/>
    <w:rsid w:val="00B26538"/>
    <w:rsid w:val="00B30386"/>
    <w:rsid w:val="00B31413"/>
    <w:rsid w:val="00B34980"/>
    <w:rsid w:val="00B77472"/>
    <w:rsid w:val="00B81770"/>
    <w:rsid w:val="00B8200D"/>
    <w:rsid w:val="00B8422F"/>
    <w:rsid w:val="00B878D0"/>
    <w:rsid w:val="00B95647"/>
    <w:rsid w:val="00BA00B0"/>
    <w:rsid w:val="00BC1957"/>
    <w:rsid w:val="00BC6062"/>
    <w:rsid w:val="00BD21D4"/>
    <w:rsid w:val="00BD6726"/>
    <w:rsid w:val="00BD7707"/>
    <w:rsid w:val="00BF3CA3"/>
    <w:rsid w:val="00BF3E0B"/>
    <w:rsid w:val="00C26FFC"/>
    <w:rsid w:val="00C305A0"/>
    <w:rsid w:val="00C43A82"/>
    <w:rsid w:val="00C44FAD"/>
    <w:rsid w:val="00C64027"/>
    <w:rsid w:val="00C6557F"/>
    <w:rsid w:val="00C8498D"/>
    <w:rsid w:val="00C87926"/>
    <w:rsid w:val="00C90C4A"/>
    <w:rsid w:val="00CA4707"/>
    <w:rsid w:val="00CD0B42"/>
    <w:rsid w:val="00CE59CC"/>
    <w:rsid w:val="00D10B2F"/>
    <w:rsid w:val="00D40353"/>
    <w:rsid w:val="00D45211"/>
    <w:rsid w:val="00D64BD5"/>
    <w:rsid w:val="00D823C0"/>
    <w:rsid w:val="00D908F1"/>
    <w:rsid w:val="00DA2A7B"/>
    <w:rsid w:val="00DB04D6"/>
    <w:rsid w:val="00DB7F6F"/>
    <w:rsid w:val="00DC51C3"/>
    <w:rsid w:val="00DC5CE0"/>
    <w:rsid w:val="00DC7F30"/>
    <w:rsid w:val="00DD3084"/>
    <w:rsid w:val="00DD34A8"/>
    <w:rsid w:val="00DD42A8"/>
    <w:rsid w:val="00DE397A"/>
    <w:rsid w:val="00DF2DDD"/>
    <w:rsid w:val="00DF76C3"/>
    <w:rsid w:val="00E02911"/>
    <w:rsid w:val="00E04116"/>
    <w:rsid w:val="00E22384"/>
    <w:rsid w:val="00E40451"/>
    <w:rsid w:val="00E479B0"/>
    <w:rsid w:val="00E62A7F"/>
    <w:rsid w:val="00E63971"/>
    <w:rsid w:val="00E744F7"/>
    <w:rsid w:val="00E76E13"/>
    <w:rsid w:val="00E778A4"/>
    <w:rsid w:val="00EB5AB7"/>
    <w:rsid w:val="00EC515F"/>
    <w:rsid w:val="00EE38F3"/>
    <w:rsid w:val="00EE762E"/>
    <w:rsid w:val="00F5651D"/>
    <w:rsid w:val="00F64F22"/>
    <w:rsid w:val="00F77046"/>
    <w:rsid w:val="00F80717"/>
    <w:rsid w:val="00F91B4C"/>
    <w:rsid w:val="00FB0800"/>
    <w:rsid w:val="00FB26A0"/>
    <w:rsid w:val="00FC05F8"/>
    <w:rsid w:val="00FD6212"/>
    <w:rsid w:val="00FE0994"/>
    <w:rsid w:val="00FE79BF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8117"/>
  <w15:docId w15:val="{A7ADED08-4252-4BD4-8E82-8CF9ED4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6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C3D"/>
  </w:style>
  <w:style w:type="paragraph" w:styleId="a6">
    <w:name w:val="footer"/>
    <w:basedOn w:val="a"/>
    <w:link w:val="a7"/>
    <w:uiPriority w:val="99"/>
    <w:unhideWhenUsed/>
    <w:rsid w:val="0073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C3D"/>
  </w:style>
  <w:style w:type="paragraph" w:styleId="a8">
    <w:name w:val="Balloon Text"/>
    <w:basedOn w:val="a"/>
    <w:link w:val="a9"/>
    <w:uiPriority w:val="99"/>
    <w:semiHidden/>
    <w:unhideWhenUsed/>
    <w:rsid w:val="000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C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64B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4B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4B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4B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4B47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19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56BA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rsid w:val="001956BA"/>
    <w:rPr>
      <w:rFonts w:ascii="Arial" w:hAnsi="Arial" w:cs="Arial"/>
      <w:b/>
      <w:bCs/>
      <w:sz w:val="16"/>
      <w:szCs w:val="16"/>
    </w:rPr>
  </w:style>
  <w:style w:type="character" w:styleId="af0">
    <w:name w:val="Hyperlink"/>
    <w:uiPriority w:val="99"/>
    <w:unhideWhenUsed/>
    <w:rsid w:val="0036433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6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062">
                      <w:marLeft w:val="0"/>
                      <w:marRight w:val="0"/>
                      <w:marTop w:val="9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2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hilovo.stavrsp.r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5317-2539-4845-A983-68231C4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Ольга Вадимовна</dc:creator>
  <cp:lastModifiedBy>Компьютер</cp:lastModifiedBy>
  <cp:revision>8</cp:revision>
  <cp:lastPrinted>2022-11-24T11:36:00Z</cp:lastPrinted>
  <dcterms:created xsi:type="dcterms:W3CDTF">2022-11-24T07:35:00Z</dcterms:created>
  <dcterms:modified xsi:type="dcterms:W3CDTF">2022-11-24T11:36:00Z</dcterms:modified>
</cp:coreProperties>
</file>