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48" w:rsidRDefault="00594F48" w:rsidP="00363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27" w:rsidRDefault="00363D27" w:rsidP="00363D27">
      <w:pPr>
        <w:pStyle w:val="1"/>
        <w:ind w:left="5400" w:hanging="5684"/>
        <w:jc w:val="center"/>
        <w:rPr>
          <w:noProof/>
        </w:rPr>
      </w:pPr>
      <w:r w:rsidRPr="006A55C3">
        <w:rPr>
          <w:noProof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27" w:rsidRPr="00BF75CD" w:rsidRDefault="00363D27" w:rsidP="00363D27">
      <w:pPr>
        <w:spacing w:line="240" w:lineRule="auto"/>
        <w:jc w:val="center"/>
        <w:rPr>
          <w:rFonts w:ascii="Times New Roman" w:hAnsi="Times New Roman"/>
        </w:rPr>
      </w:pPr>
      <w:r w:rsidRPr="00BF75CD">
        <w:rPr>
          <w:rFonts w:ascii="Times New Roman" w:hAnsi="Times New Roman"/>
        </w:rPr>
        <w:t xml:space="preserve">Российская Федерация                                                                                                                                               </w:t>
      </w:r>
    </w:p>
    <w:p w:rsidR="00363D27" w:rsidRPr="00BF75CD" w:rsidRDefault="00363D27" w:rsidP="00363D27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F75CD">
        <w:rPr>
          <w:rFonts w:ascii="Times New Roman" w:hAnsi="Times New Roman" w:cs="Times New Roman"/>
        </w:rPr>
        <w:t xml:space="preserve"> АДМИНИСТРАЦИЯ </w:t>
      </w:r>
    </w:p>
    <w:p w:rsidR="00363D27" w:rsidRPr="00BF75CD" w:rsidRDefault="00363D27" w:rsidP="00363D27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F75CD">
        <w:rPr>
          <w:rFonts w:ascii="Times New Roman" w:hAnsi="Times New Roman" w:cs="Times New Roman"/>
        </w:rPr>
        <w:t>СЕЛЬСКОГО ПОСЕЛЕНИЯ БАХИЛОВО</w:t>
      </w:r>
    </w:p>
    <w:p w:rsidR="00363D27" w:rsidRPr="00BF75CD" w:rsidRDefault="00363D27" w:rsidP="00363D27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F75CD">
        <w:rPr>
          <w:rFonts w:ascii="Times New Roman" w:hAnsi="Times New Roman" w:cs="Times New Roman"/>
        </w:rPr>
        <w:t>МУНИЦИПАЛЬНОГО РАЙОНА СТАВРОПОЛЬСКИЙ</w:t>
      </w:r>
    </w:p>
    <w:p w:rsidR="00363D27" w:rsidRPr="00BF75CD" w:rsidRDefault="00363D27" w:rsidP="00363D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BF75CD">
        <w:rPr>
          <w:rFonts w:ascii="Times New Roman" w:hAnsi="Times New Roman" w:cs="Times New Roman"/>
        </w:rPr>
        <w:t>САМАРСКОЙ ОБЛАСТИ</w:t>
      </w:r>
    </w:p>
    <w:p w:rsidR="00363D27" w:rsidRPr="00BF75CD" w:rsidRDefault="00363D27" w:rsidP="00363D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363D27" w:rsidRPr="00BF75CD" w:rsidRDefault="00363D27" w:rsidP="00363D27">
      <w:pPr>
        <w:rPr>
          <w:rFonts w:ascii="Times New Roman" w:hAnsi="Times New Roman"/>
          <w:b/>
          <w:sz w:val="28"/>
          <w:szCs w:val="28"/>
        </w:rPr>
      </w:pPr>
      <w:r w:rsidRPr="00BF75C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22D4">
        <w:rPr>
          <w:rFonts w:ascii="Times New Roman" w:hAnsi="Times New Roman"/>
          <w:b/>
          <w:sz w:val="28"/>
          <w:szCs w:val="28"/>
        </w:rPr>
        <w:t xml:space="preserve"> ПОСТАНОВЛЕНИЕ </w:t>
      </w:r>
    </w:p>
    <w:p w:rsidR="00363D27" w:rsidRPr="00975A57" w:rsidRDefault="00C422D4" w:rsidP="00363D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63D27" w:rsidRPr="00B9218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28.05.2018 г.</w:t>
      </w:r>
      <w:r w:rsidR="00363D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63D27" w:rsidRPr="00B92182">
        <w:rPr>
          <w:rFonts w:ascii="Times New Roman" w:hAnsi="Times New Roman"/>
          <w:b/>
          <w:sz w:val="24"/>
          <w:szCs w:val="24"/>
        </w:rPr>
        <w:t>№</w:t>
      </w:r>
      <w:r w:rsidR="00363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34</w:t>
      </w:r>
    </w:p>
    <w:p w:rsidR="00594F48" w:rsidRPr="00724921" w:rsidRDefault="00123A0B" w:rsidP="00724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</w:t>
      </w:r>
      <w:r w:rsidR="00E3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ложения о кадровом резерве для замещения вакантных должностей муниципальной службы в администрации </w:t>
      </w:r>
      <w:proofErr w:type="gramStart"/>
      <w:r w:rsidR="00E3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6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Бахилово</w:t>
      </w:r>
      <w:proofErr w:type="spellEnd"/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594F48"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Ставропольский Самарской области</w:t>
      </w:r>
    </w:p>
    <w:p w:rsidR="00E30065" w:rsidRDefault="00123A0B" w:rsidP="00724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работы по подбору и расстановке кадров, стабильного кадрового обеспечения, своевременного замещения вакантных должностей муниципальной службы в администрации сельского поселения </w:t>
      </w:r>
      <w:proofErr w:type="spellStart"/>
      <w:r w:rsid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Бахилово</w:t>
      </w:r>
      <w:proofErr w:type="spellEnd"/>
      <w:r w:rsid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квалифицированными специалистами, руководствуясь Федеральным законом № 25-ФЗ от 02.03.2007 «О муниципальной службе в Российской Федерации», Законом Самарской области от 09.10.2007 96-ГД «О муниципальной службе в Самарской области» администрация сельского поселения </w:t>
      </w:r>
      <w:proofErr w:type="spellStart"/>
      <w:r w:rsid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Бахилово</w:t>
      </w:r>
      <w:proofErr w:type="spellEnd"/>
      <w:r w:rsid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</w:p>
    <w:p w:rsidR="00123A0B" w:rsidRPr="00594F48" w:rsidRDefault="00363D27" w:rsidP="007249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C3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84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0065" w:rsidRDefault="00E30065" w:rsidP="00724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</w:t>
      </w:r>
      <w:r w:rsidR="00123A0B" w:rsidRP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P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прилагаемое Положение о кадровом резерве для </w:t>
      </w:r>
      <w:r w:rsidRPr="00E3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замещения вакантных должностей муниципальной службы в администрации </w:t>
      </w:r>
      <w:proofErr w:type="gramStart"/>
      <w:r w:rsidRPr="00E3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E3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Бахилово</w:t>
      </w:r>
      <w:proofErr w:type="spellEnd"/>
      <w:r w:rsidRPr="00E3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области.</w:t>
      </w:r>
      <w:r w:rsidR="0084245B" w:rsidRP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07C" w:rsidRPr="00E30065" w:rsidRDefault="00E30065" w:rsidP="0072492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Ведущему специалисту администрации </w:t>
      </w:r>
      <w:r w:rsidR="0072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2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Бахилово</w:t>
      </w:r>
      <w:proofErr w:type="spellEnd"/>
      <w:r w:rsidR="0072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(Спирина Н.Н.) организовать работу по формированию кадрового резерва в администрации и работе с ним в соответствии с утвержденным Положением.</w:t>
      </w:r>
      <w:r w:rsidR="0084245B" w:rsidRPr="00E3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B107C" w:rsidRPr="00E30065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газете «Вестник </w:t>
      </w:r>
      <w:proofErr w:type="spellStart"/>
      <w:r w:rsidR="00BB107C" w:rsidRPr="00E30065">
        <w:rPr>
          <w:rFonts w:ascii="Times New Roman" w:hAnsi="Times New Roman" w:cs="Times New Roman"/>
          <w:sz w:val="24"/>
          <w:szCs w:val="24"/>
        </w:rPr>
        <w:t>Бахилово</w:t>
      </w:r>
      <w:proofErr w:type="spellEnd"/>
      <w:r w:rsidR="00BB107C" w:rsidRPr="00E30065">
        <w:rPr>
          <w:rFonts w:ascii="Times New Roman" w:hAnsi="Times New Roman" w:cs="Times New Roman"/>
          <w:sz w:val="24"/>
          <w:szCs w:val="24"/>
        </w:rPr>
        <w:t>»</w:t>
      </w:r>
      <w:r w:rsidR="00BB107C" w:rsidRPr="00E3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07C" w:rsidRPr="00E30065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сельского поселения </w:t>
      </w:r>
      <w:proofErr w:type="spellStart"/>
      <w:r w:rsidR="00BB107C" w:rsidRPr="00E30065">
        <w:rPr>
          <w:rFonts w:ascii="Times New Roman" w:hAnsi="Times New Roman" w:cs="Times New Roman"/>
          <w:sz w:val="24"/>
          <w:szCs w:val="24"/>
        </w:rPr>
        <w:t>Бахилово</w:t>
      </w:r>
      <w:proofErr w:type="spellEnd"/>
      <w:r w:rsidR="00BB107C" w:rsidRPr="00E30065">
        <w:rPr>
          <w:rFonts w:ascii="Times New Roman" w:hAnsi="Times New Roman" w:cs="Times New Roman"/>
          <w:sz w:val="24"/>
          <w:szCs w:val="24"/>
        </w:rPr>
        <w:t xml:space="preserve"> в сети </w:t>
      </w:r>
      <w:proofErr w:type="gramStart"/>
      <w:r w:rsidR="00BB107C" w:rsidRPr="00E30065">
        <w:rPr>
          <w:rFonts w:ascii="Times New Roman" w:hAnsi="Times New Roman" w:cs="Times New Roman"/>
          <w:sz w:val="24"/>
          <w:szCs w:val="24"/>
        </w:rPr>
        <w:t xml:space="preserve">Интернет  </w:t>
      </w:r>
      <w:r w:rsidR="00BB107C" w:rsidRPr="00E300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07C" w:rsidRPr="00E3006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B107C" w:rsidRPr="00E30065">
        <w:rPr>
          <w:rFonts w:ascii="Times New Roman" w:hAnsi="Times New Roman" w:cs="Times New Roman"/>
          <w:sz w:val="24"/>
          <w:szCs w:val="24"/>
          <w:lang w:val="en-US"/>
        </w:rPr>
        <w:t>bahilovo</w:t>
      </w:r>
      <w:proofErr w:type="spellEnd"/>
      <w:r w:rsidR="00BB107C" w:rsidRPr="00E3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107C" w:rsidRPr="00E30065">
        <w:rPr>
          <w:rFonts w:ascii="Times New Roman" w:hAnsi="Times New Roman" w:cs="Times New Roman"/>
          <w:sz w:val="24"/>
          <w:szCs w:val="24"/>
          <w:lang w:val="en-US"/>
        </w:rPr>
        <w:t>stavrsp</w:t>
      </w:r>
      <w:proofErr w:type="spellEnd"/>
      <w:r w:rsidR="00BB107C" w:rsidRPr="00E3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107C" w:rsidRPr="00E300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BB107C" w:rsidRPr="00E30065">
        <w:rPr>
          <w:rFonts w:ascii="Times New Roman" w:hAnsi="Times New Roman" w:cs="Times New Roman"/>
          <w:sz w:val="24"/>
          <w:szCs w:val="24"/>
        </w:rPr>
        <w:t>.</w:t>
      </w:r>
    </w:p>
    <w:p w:rsidR="00BB107C" w:rsidRPr="00BB107C" w:rsidRDefault="00BB107C" w:rsidP="00BB107C">
      <w:pPr>
        <w:pStyle w:val="Standard"/>
        <w:jc w:val="both"/>
        <w:rPr>
          <w:rFonts w:ascii="Times New Roman" w:hAnsi="Times New Roman" w:cs="Times New Roman"/>
        </w:rPr>
      </w:pPr>
      <w:r w:rsidRPr="00BB107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       </w:t>
      </w:r>
      <w:r w:rsidR="00724921">
        <w:rPr>
          <w:rFonts w:ascii="Times New Roman" w:hAnsi="Times New Roman" w:cs="Times New Roman"/>
        </w:rPr>
        <w:t>4</w:t>
      </w:r>
      <w:r w:rsidRPr="00BB107C">
        <w:rPr>
          <w:rFonts w:ascii="Times New Roman" w:hAnsi="Times New Roman" w:cs="Times New Roman"/>
        </w:rPr>
        <w:t>.  Контроль за исполнением настоящего постановления оставляю за собой.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</w:t>
      </w:r>
      <w:r w:rsidR="00BB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BB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44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хилово</w:t>
      </w:r>
      <w:proofErr w:type="spellEnd"/>
      <w:r w:rsidR="0044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3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4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Ю.П. </w:t>
      </w:r>
      <w:proofErr w:type="spellStart"/>
      <w:r w:rsidR="0044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Баракин</w:t>
      </w:r>
      <w:proofErr w:type="spellEnd"/>
    </w:p>
    <w:p w:rsidR="00724921" w:rsidRDefault="00724921" w:rsidP="00724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80FCB" w:rsidRPr="00724921" w:rsidRDefault="00724921" w:rsidP="00724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4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4406E1" w:rsidRPr="00724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пирина Н.Н.</w:t>
      </w:r>
    </w:p>
    <w:p w:rsidR="00980FCB" w:rsidRPr="00724921" w:rsidRDefault="004406E1" w:rsidP="00724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4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237835</w:t>
      </w:r>
    </w:p>
    <w:p w:rsidR="009153C3" w:rsidRDefault="009153C3" w:rsidP="009153C3">
      <w:pPr>
        <w:spacing w:before="100" w:beforeAutospacing="1" w:after="100" w:afterAutospacing="1"/>
        <w:ind w:left="56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000000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</w:rPr>
        <w:br/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Бахилово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муниципального района Ставропольский</w:t>
      </w:r>
      <w:r>
        <w:rPr>
          <w:rFonts w:ascii="Times New Roman" w:eastAsia="Times New Roman" w:hAnsi="Times New Roman" w:cs="Times New Roman"/>
          <w:color w:val="000000"/>
        </w:rPr>
        <w:br/>
        <w:t xml:space="preserve">Самарской области                        </w:t>
      </w:r>
      <w:r w:rsidR="00C422D4">
        <w:rPr>
          <w:rFonts w:ascii="Times New Roman" w:eastAsia="Times New Roman" w:hAnsi="Times New Roman" w:cs="Times New Roman"/>
          <w:color w:val="000000"/>
        </w:rPr>
        <w:t xml:space="preserve">                               от </w:t>
      </w:r>
      <w:r w:rsidR="00C422D4">
        <w:rPr>
          <w:rFonts w:ascii="Times New Roman" w:eastAsia="Times New Roman" w:hAnsi="Times New Roman" w:cs="Times New Roman"/>
          <w:color w:val="000000"/>
          <w:u w:val="single"/>
        </w:rPr>
        <w:t>28.05.2018 г.</w:t>
      </w:r>
      <w:r w:rsidR="00C422D4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 w:rsidR="00C422D4">
        <w:rPr>
          <w:rFonts w:ascii="Times New Roman" w:eastAsia="Times New Roman" w:hAnsi="Times New Roman" w:cs="Times New Roman"/>
          <w:color w:val="000000"/>
          <w:u w:val="single"/>
        </w:rPr>
        <w:t>34</w:t>
      </w:r>
      <w:bookmarkStart w:id="0" w:name="_GoBack"/>
      <w:bookmarkEnd w:id="0"/>
    </w:p>
    <w:p w:rsidR="009153C3" w:rsidRDefault="009153C3" w:rsidP="009153C3">
      <w:pPr>
        <w:pStyle w:val="1"/>
        <w:rPr>
          <w:rFonts w:ascii="Times New Roman" w:eastAsiaTheme="minorEastAsia" w:hAnsi="Times New Roman" w:cs="Times New Roman"/>
          <w:b w:val="0"/>
        </w:rPr>
      </w:pP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ПОЛОЖЕНИЕ </w:t>
      </w: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кадровом резерве для замещения вакантных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</w:rPr>
        <w:t>Бахилово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муниципального района Ставропольский Самарской области</w:t>
      </w:r>
    </w:p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1" w:name="sub_100"/>
      <w:r>
        <w:rPr>
          <w:rFonts w:ascii="Times New Roman" w:hAnsi="Times New Roman" w:cs="Times New Roman"/>
          <w:b w:val="0"/>
        </w:rPr>
        <w:t xml:space="preserve">                                                             I. Общие положения</w:t>
      </w: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2" w:name="sub_1001"/>
      <w:bookmarkEnd w:id="1"/>
      <w:r>
        <w:rPr>
          <w:rFonts w:ascii="Times New Roman" w:hAnsi="Times New Roman" w:cs="Times New Roman"/>
          <w:b w:val="0"/>
        </w:rPr>
        <w:t xml:space="preserve">              1. Настоящим Положением определяется порядок формирования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</w:rPr>
        <w:t>Бахилово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муниципального района Ставропольский Самарской области</w:t>
      </w:r>
    </w:p>
    <w:p w:rsidR="009153C3" w:rsidRDefault="009153C3" w:rsidP="009153C3">
      <w:pPr>
        <w:ind w:left="70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(далее - кадровый резерв, администрация) и работы с ним.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" w:name="sub_1002"/>
      <w:bookmarkEnd w:id="2"/>
      <w:r>
        <w:rPr>
          <w:rFonts w:ascii="Times New Roman" w:hAnsi="Times New Roman" w:cs="Times New Roman"/>
        </w:rPr>
        <w:t xml:space="preserve">               2. Кадровый резерв формируется в целях:</w:t>
      </w: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4" w:name="sub_1021"/>
      <w:bookmarkEnd w:id="3"/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 w:val="0"/>
        </w:rPr>
        <w:t>а) обеспечения равного доступа граждан Российской Федерации (далее - граждане) к муниципальной службе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</w:rPr>
        <w:t>Бахилово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муниципального района Ставропольский Самарской </w:t>
      </w:r>
      <w:proofErr w:type="gramStart"/>
      <w:r>
        <w:rPr>
          <w:rFonts w:ascii="Times New Roman" w:hAnsi="Times New Roman" w:cs="Times New Roman"/>
          <w:b w:val="0"/>
        </w:rPr>
        <w:t>области  (</w:t>
      </w:r>
      <w:proofErr w:type="gramEnd"/>
      <w:r>
        <w:rPr>
          <w:rFonts w:ascii="Times New Roman" w:hAnsi="Times New Roman" w:cs="Times New Roman"/>
          <w:b w:val="0"/>
        </w:rPr>
        <w:t>далее – муниципальная служба);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" w:name="sub_1022"/>
      <w:bookmarkEnd w:id="4"/>
      <w:r>
        <w:rPr>
          <w:rFonts w:ascii="Times New Roman" w:hAnsi="Times New Roman" w:cs="Times New Roman"/>
        </w:rPr>
        <w:t>б) своевременного замещения должностей муниципальной службы;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" w:name="sub_1023"/>
      <w:bookmarkEnd w:id="5"/>
      <w:r>
        <w:rPr>
          <w:rFonts w:ascii="Times New Roman" w:hAnsi="Times New Roman" w:cs="Times New Roman"/>
        </w:rPr>
        <w:t>в) содействия формированию высокопрофессионального кадрового состава муниципальной службы;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" w:name="sub_1024"/>
      <w:bookmarkEnd w:id="6"/>
      <w:r>
        <w:rPr>
          <w:rFonts w:ascii="Times New Roman" w:hAnsi="Times New Roman" w:cs="Times New Roman"/>
        </w:rPr>
        <w:t>г) содействия должностному росту муниципальных служащих администрации (далее - муниципальные служащие).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" w:name="sub_1003"/>
      <w:bookmarkEnd w:id="7"/>
      <w:r>
        <w:rPr>
          <w:rFonts w:ascii="Times New Roman" w:hAnsi="Times New Roman" w:cs="Times New Roman"/>
        </w:rPr>
        <w:t xml:space="preserve">             3. Принципами формирования кадрового резерва являются: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9" w:name="sub_1031"/>
      <w:bookmarkEnd w:id="8"/>
      <w:r>
        <w:rPr>
          <w:rFonts w:ascii="Times New Roman" w:hAnsi="Times New Roman" w:cs="Times New Roman"/>
        </w:rPr>
        <w:t>а) добровольность включения муниципальных служащих (граждан) в кадровый резерв;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0" w:name="sub_1032"/>
      <w:bookmarkEnd w:id="9"/>
      <w:r>
        <w:rPr>
          <w:rFonts w:ascii="Times New Roman" w:hAnsi="Times New Roman" w:cs="Times New Roman"/>
        </w:rPr>
        <w:t>б) гласность при формировании кадрового резерва;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1" w:name="sub_1033"/>
      <w:bookmarkEnd w:id="10"/>
      <w:r>
        <w:rPr>
          <w:rFonts w:ascii="Times New Roman" w:hAnsi="Times New Roman" w:cs="Times New Roman"/>
        </w:rPr>
        <w:t>в) соблюдение равенства прав граждан при их включении в кадровый резерв;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2" w:name="sub_1034"/>
      <w:bookmarkEnd w:id="11"/>
      <w:r>
        <w:rPr>
          <w:rFonts w:ascii="Times New Roman" w:hAnsi="Times New Roman" w:cs="Times New Roman"/>
        </w:rPr>
        <w:t>г) приоритетность формирования кадрового резерва на конкурсной основе;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3" w:name="sub_1035"/>
      <w:bookmarkEnd w:id="12"/>
      <w:r>
        <w:rPr>
          <w:rFonts w:ascii="Times New Roman" w:hAnsi="Times New Roman" w:cs="Times New Roman"/>
        </w:rPr>
        <w:t>д) учет текущей и перспективной потребности в замещении должностей муниципальной службы в администрации;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4" w:name="sub_1036"/>
      <w:bookmarkEnd w:id="13"/>
      <w:r>
        <w:rPr>
          <w:rFonts w:ascii="Times New Roman" w:hAnsi="Times New Roman" w:cs="Times New Roman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5" w:name="sub_1037"/>
      <w:bookmarkEnd w:id="14"/>
      <w:r>
        <w:rPr>
          <w:rFonts w:ascii="Times New Roman" w:hAnsi="Times New Roman" w:cs="Times New Roman"/>
        </w:rPr>
        <w:t>ж) персональная ответственность руководителя администрации 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6" w:name="sub_1038"/>
      <w:bookmarkEnd w:id="15"/>
      <w:r>
        <w:rPr>
          <w:rFonts w:ascii="Times New Roman" w:hAnsi="Times New Roman" w:cs="Times New Roman"/>
        </w:rPr>
        <w:t xml:space="preserve"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</w:t>
      </w:r>
      <w:r>
        <w:rPr>
          <w:rFonts w:ascii="Times New Roman" w:hAnsi="Times New Roman" w:cs="Times New Roman"/>
        </w:rPr>
        <w:lastRenderedPageBreak/>
        <w:t>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153C3" w:rsidRDefault="009153C3" w:rsidP="009153C3">
      <w:pPr>
        <w:pStyle w:val="1"/>
        <w:ind w:firstLine="720"/>
        <w:jc w:val="both"/>
        <w:rPr>
          <w:rFonts w:ascii="Times New Roman" w:hAnsi="Times New Roman" w:cs="Times New Roman"/>
          <w:b w:val="0"/>
        </w:rPr>
      </w:pPr>
      <w:bookmarkStart w:id="17" w:name="sub_1004"/>
      <w:bookmarkEnd w:id="16"/>
      <w:r>
        <w:rPr>
          <w:rFonts w:ascii="Times New Roman" w:hAnsi="Times New Roman" w:cs="Times New Roman"/>
          <w:b w:val="0"/>
        </w:rPr>
        <w:t xml:space="preserve">4. Кадровый резерв формируется в соответствии со статьей 33 </w:t>
      </w:r>
      <w:hyperlink r:id="rId6" w:history="1">
        <w:r>
          <w:rPr>
            <w:rStyle w:val="a8"/>
            <w:b w:val="0"/>
            <w:bCs w:val="0"/>
          </w:rPr>
          <w:t>Федеральным законом от 02.03.2007 № 25-ФЗ «О муниципальной службе в Российской Федерации"</w:t>
        </w:r>
      </w:hyperlink>
      <w:r>
        <w:rPr>
          <w:rFonts w:ascii="Times New Roman" w:hAnsi="Times New Roman" w:cs="Times New Roman"/>
          <w:b w:val="0"/>
        </w:rPr>
        <w:t>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18" w:name="sub_1005"/>
      <w:bookmarkEnd w:id="17"/>
      <w:r>
        <w:rPr>
          <w:rFonts w:ascii="Times New Roman" w:hAnsi="Times New Roman" w:cs="Times New Roman"/>
        </w:rPr>
        <w:t xml:space="preserve">            5. Информация о формировании кадрового резерва и работе с ним размещается на официальных сайтах администрации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19" w:name="sub_200"/>
      <w:bookmarkEnd w:id="18"/>
      <w:r>
        <w:rPr>
          <w:rFonts w:ascii="Times New Roman" w:hAnsi="Times New Roman" w:cs="Times New Roman"/>
          <w:b w:val="0"/>
        </w:rPr>
        <w:t xml:space="preserve">                                       II. Порядок формирования кадрового резерва</w:t>
      </w:r>
    </w:p>
    <w:bookmarkEnd w:id="19"/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rPr>
          <w:rFonts w:ascii="Times New Roman" w:hAnsi="Times New Roman" w:cs="Times New Roman"/>
        </w:rPr>
      </w:pPr>
      <w:bookmarkStart w:id="20" w:name="sub_1006"/>
      <w:r>
        <w:rPr>
          <w:rFonts w:ascii="Times New Roman" w:hAnsi="Times New Roman" w:cs="Times New Roman"/>
        </w:rPr>
        <w:t xml:space="preserve">                6. Кадровый резерв формируется представителем нанимателя.</w:t>
      </w:r>
    </w:p>
    <w:p w:rsidR="009153C3" w:rsidRDefault="009153C3" w:rsidP="009153C3">
      <w:pPr>
        <w:rPr>
          <w:rFonts w:ascii="Times New Roman" w:hAnsi="Times New Roman" w:cs="Times New Roman"/>
          <w:b/>
        </w:rPr>
      </w:pPr>
      <w:bookmarkStart w:id="21" w:name="sub_1007"/>
      <w:bookmarkEnd w:id="20"/>
      <w:r>
        <w:rPr>
          <w:rFonts w:ascii="Times New Roman" w:hAnsi="Times New Roman" w:cs="Times New Roman"/>
        </w:rPr>
        <w:t xml:space="preserve">                7. Кадровая работа, связанная с формированием кадрового резерва, организацией работы с ним и его эффективным использованием, осуществляется специалистом администрации. </w:t>
      </w:r>
    </w:p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8. В кадровый резерв включаются</w:t>
      </w:r>
      <w:bookmarkStart w:id="22" w:name="sub_1008"/>
      <w:bookmarkEnd w:id="21"/>
      <w:r>
        <w:rPr>
          <w:rFonts w:ascii="Times New Roman" w:hAnsi="Times New Roman" w:cs="Times New Roman"/>
        </w:rPr>
        <w:t>: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3" w:name="sub_1081"/>
      <w:bookmarkEnd w:id="22"/>
      <w:r>
        <w:rPr>
          <w:rFonts w:ascii="Times New Roman" w:hAnsi="Times New Roman" w:cs="Times New Roman"/>
        </w:rPr>
        <w:t>а) граждане, претендующие на замещение вакантной должности муниципальной службы:</w:t>
      </w:r>
    </w:p>
    <w:bookmarkEnd w:id="23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конкурса на включение в кадровый резерв;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4" w:name="sub_10813"/>
      <w:r>
        <w:rPr>
          <w:rFonts w:ascii="Times New Roman" w:hAnsi="Times New Roman" w:cs="Times New Roman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5" w:name="sub_1082"/>
      <w:bookmarkEnd w:id="24"/>
      <w:r>
        <w:rPr>
          <w:rFonts w:ascii="Times New Roman" w:hAnsi="Times New Roman" w:cs="Times New Roman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bookmarkEnd w:id="25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конкурса на включение в кадровый резерв;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6" w:name="sub_10823"/>
      <w:r>
        <w:rPr>
          <w:rFonts w:ascii="Times New Roman" w:hAnsi="Times New Roman" w:cs="Times New Roman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7" w:name="sub_10824"/>
      <w:bookmarkEnd w:id="26"/>
      <w:r>
        <w:rPr>
          <w:rFonts w:ascii="Times New Roman" w:hAnsi="Times New Roman" w:cs="Times New Roman"/>
        </w:rPr>
        <w:t>по результатам аттестации.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8" w:name="sub_1009"/>
      <w:bookmarkEnd w:id="27"/>
      <w:r>
        <w:rPr>
          <w:rFonts w:ascii="Times New Roman" w:hAnsi="Times New Roman" w:cs="Times New Roman"/>
        </w:rPr>
        <w:t xml:space="preserve">               9. Конкурс на включение муниципальных служащих (граждан) в кадровый резерв проводится в соответствии с нормами, предусмотренными </w:t>
      </w:r>
      <w:hyperlink r:id="rId7" w:anchor="sub_300" w:history="1">
        <w:r>
          <w:rPr>
            <w:rStyle w:val="a8"/>
          </w:rPr>
          <w:t>разделом III</w:t>
        </w:r>
      </w:hyperlink>
      <w:r>
        <w:rPr>
          <w:rFonts w:ascii="Times New Roman" w:hAnsi="Times New Roman" w:cs="Times New Roman"/>
        </w:rPr>
        <w:t xml:space="preserve"> настоящего Положения.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29" w:name="sub_1010"/>
      <w:bookmarkEnd w:id="28"/>
      <w:r>
        <w:rPr>
          <w:rFonts w:ascii="Times New Roman" w:hAnsi="Times New Roman" w:cs="Times New Roman"/>
        </w:rPr>
        <w:t xml:space="preserve">            10. Муниципальные служащие (граждане), которые указаны в </w:t>
      </w:r>
      <w:hyperlink r:id="rId8" w:anchor="sub_10813" w:history="1">
        <w:r>
          <w:rPr>
            <w:rStyle w:val="a8"/>
          </w:rPr>
          <w:t>абзаце третьем подпункта "а"</w:t>
        </w:r>
      </w:hyperlink>
      <w:r>
        <w:rPr>
          <w:rFonts w:ascii="Times New Roman" w:hAnsi="Times New Roman" w:cs="Times New Roman"/>
        </w:rPr>
        <w:t xml:space="preserve"> и </w:t>
      </w:r>
      <w:hyperlink r:id="rId9" w:anchor="sub_10823" w:history="1">
        <w:r>
          <w:rPr>
            <w:rStyle w:val="a8"/>
          </w:rPr>
          <w:t>абзаце третьем подпункта "б" пункта 8</w:t>
        </w:r>
      </w:hyperlink>
      <w:r>
        <w:rPr>
          <w:rFonts w:ascii="Times New Roman" w:hAnsi="Times New Roman" w:cs="Times New Roman"/>
        </w:rPr>
        <w:t xml:space="preserve">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0" w:name="sub_1011"/>
      <w:bookmarkEnd w:id="29"/>
      <w:r>
        <w:rPr>
          <w:rFonts w:ascii="Times New Roman" w:hAnsi="Times New Roman" w:cs="Times New Roman"/>
        </w:rPr>
        <w:t xml:space="preserve">           11. Муниципальные служащие, которые указаны в </w:t>
      </w:r>
      <w:hyperlink r:id="rId10" w:anchor="sub_10824" w:history="1">
        <w:r>
          <w:rPr>
            <w:rStyle w:val="a8"/>
          </w:rPr>
          <w:t>абзаце четвертом подпункта "б" пункта 8</w:t>
        </w:r>
      </w:hyperlink>
      <w:r>
        <w:rPr>
          <w:rFonts w:ascii="Times New Roman" w:hAnsi="Times New Roman" w:cs="Times New Roman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1" w:name="sub_1013"/>
      <w:bookmarkEnd w:id="30"/>
      <w:r>
        <w:rPr>
          <w:rFonts w:ascii="Times New Roman" w:hAnsi="Times New Roman" w:cs="Times New Roman"/>
        </w:rPr>
        <w:t xml:space="preserve">            </w:t>
      </w:r>
      <w:r w:rsidR="00611A8D">
        <w:rPr>
          <w:rFonts w:ascii="Times New Roman" w:hAnsi="Times New Roman" w:cs="Times New Roman"/>
        </w:rPr>
        <w:t>12</w:t>
      </w:r>
      <w:r w:rsidRPr="009153C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Включение муниципальных служащих (граждан) в кадровый резерв оформляется правовым актом администрации с указанием группы должностей муниципальной службы, на которые они могут быть назначены.</w:t>
      </w:r>
    </w:p>
    <w:p w:rsidR="009153C3" w:rsidRDefault="00611A8D" w:rsidP="009153C3">
      <w:pPr>
        <w:rPr>
          <w:rFonts w:ascii="Times New Roman" w:hAnsi="Times New Roman" w:cs="Times New Roman"/>
        </w:rPr>
      </w:pPr>
      <w:bookmarkStart w:id="32" w:name="sub_1015"/>
      <w:bookmarkEnd w:id="31"/>
      <w:r w:rsidRPr="00611A8D">
        <w:rPr>
          <w:rFonts w:ascii="Times New Roman" w:hAnsi="Times New Roman" w:cs="Times New Roman"/>
        </w:rPr>
        <w:lastRenderedPageBreak/>
        <w:t>14</w:t>
      </w:r>
      <w:r w:rsidR="009153C3" w:rsidRPr="009153C3">
        <w:rPr>
          <w:rFonts w:ascii="Times New Roman" w:hAnsi="Times New Roman" w:cs="Times New Roman"/>
          <w:b/>
        </w:rPr>
        <w:t>.</w:t>
      </w:r>
      <w:r w:rsidR="009153C3">
        <w:rPr>
          <w:rFonts w:ascii="Times New Roman" w:hAnsi="Times New Roman" w:cs="Times New Roman"/>
        </w:rPr>
        <w:t xml:space="preserve"> В кадровый резерв не может быть включен муниципальный служащий, имеющий дисциплинарное взыскание, предусмотренное подпунктом 1 и 2 пункта 1 статьи 27 Федерального закона «О муниципальной службе Российской Федерации».</w:t>
      </w:r>
    </w:p>
    <w:bookmarkEnd w:id="32"/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33" w:name="sub_300"/>
      <w:r>
        <w:rPr>
          <w:rFonts w:ascii="Times New Roman" w:hAnsi="Times New Roman" w:cs="Times New Roman"/>
          <w:b w:val="0"/>
        </w:rPr>
        <w:t xml:space="preserve">                             III. Конкурс на включение в кадровый резерв</w:t>
      </w:r>
    </w:p>
    <w:bookmarkEnd w:id="33"/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rPr>
          <w:rFonts w:ascii="Times New Roman" w:hAnsi="Times New Roman" w:cs="Times New Roman"/>
        </w:rPr>
      </w:pPr>
      <w:bookmarkStart w:id="34" w:name="sub_1016"/>
      <w:r>
        <w:rPr>
          <w:rFonts w:ascii="Times New Roman" w:hAnsi="Times New Roman" w:cs="Times New Roman"/>
        </w:rPr>
        <w:t xml:space="preserve">    16. 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5" w:name="sub_1017"/>
      <w:bookmarkEnd w:id="34"/>
      <w:r>
        <w:rPr>
          <w:rFonts w:ascii="Times New Roman" w:hAnsi="Times New Roman" w:cs="Times New Roman"/>
        </w:rPr>
        <w:t xml:space="preserve">     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6" w:name="sub_1018"/>
      <w:bookmarkEnd w:id="35"/>
      <w:r>
        <w:rPr>
          <w:rFonts w:ascii="Times New Roman" w:hAnsi="Times New Roman" w:cs="Times New Roman"/>
        </w:rPr>
        <w:t xml:space="preserve">     18. Кадровая работа, связанная с организацией и обеспечением проведения конкурса, осуществляется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специалистом администрации.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7" w:name="sub_1019"/>
      <w:bookmarkEnd w:id="36"/>
      <w:r>
        <w:rPr>
          <w:rFonts w:ascii="Times New Roman" w:hAnsi="Times New Roman" w:cs="Times New Roman"/>
        </w:rPr>
        <w:t xml:space="preserve">     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8" w:name="sub_1020"/>
      <w:bookmarkEnd w:id="37"/>
      <w:r>
        <w:rPr>
          <w:rFonts w:ascii="Times New Roman" w:hAnsi="Times New Roman" w:cs="Times New Roman"/>
        </w:rPr>
        <w:t xml:space="preserve">      20. Конкурс проводится конкурсной комиссией, образованной в администрации в соответствии с </w:t>
      </w:r>
      <w:hyperlink r:id="rId11" w:history="1">
        <w:r>
          <w:rPr>
            <w:rStyle w:val="a8"/>
          </w:rPr>
          <w:t>Положением</w:t>
        </w:r>
      </w:hyperlink>
      <w:r>
        <w:rPr>
          <w:rFonts w:ascii="Times New Roman" w:hAnsi="Times New Roman" w:cs="Times New Roman"/>
        </w:rPr>
        <w:t xml:space="preserve"> о конкурсе на замещение вакантной должности государственной гражданской службы Российской Федерации, утвержденным </w:t>
      </w:r>
      <w:hyperlink r:id="rId12" w:history="1">
        <w:r>
          <w:rPr>
            <w:rStyle w:val="a8"/>
          </w:rPr>
          <w:t>Указом</w:t>
        </w:r>
      </w:hyperlink>
      <w:r>
        <w:rPr>
          <w:rFonts w:ascii="Times New Roman" w:hAnsi="Times New Roman" w:cs="Times New Roman"/>
        </w:rPr>
        <w:t xml:space="preserve"> Президента Российской Федерации от 01.02.2005 № 112 «О конкурсе на замещение вакантной должности государственной гражданской службы Российской Федерации» (далее - конкурсная комиссия).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39" w:name="sub_10021"/>
      <w:bookmarkEnd w:id="38"/>
      <w:r>
        <w:rPr>
          <w:rFonts w:ascii="Times New Roman" w:hAnsi="Times New Roman" w:cs="Times New Roman"/>
        </w:rPr>
        <w:t xml:space="preserve">      21.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0" w:name="sub_10022"/>
      <w:bookmarkEnd w:id="39"/>
      <w:r>
        <w:rPr>
          <w:rFonts w:ascii="Times New Roman" w:hAnsi="Times New Roman" w:cs="Times New Roman"/>
        </w:rPr>
        <w:t xml:space="preserve">     22. На официальных сайтах администрации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1" w:name="sub_10023"/>
      <w:bookmarkEnd w:id="40"/>
      <w:r>
        <w:rPr>
          <w:rFonts w:ascii="Times New Roman" w:hAnsi="Times New Roman" w:cs="Times New Roman"/>
        </w:rPr>
        <w:t xml:space="preserve">     23. Гражданин, изъявивший желание участвовать в конкурсе, представляет в администрацию, в которой проводится конкурс: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2" w:name="sub_10231"/>
      <w:bookmarkEnd w:id="41"/>
      <w:r>
        <w:rPr>
          <w:rFonts w:ascii="Times New Roman" w:hAnsi="Times New Roman" w:cs="Times New Roman"/>
        </w:rPr>
        <w:t>а) личное заявление;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3" w:name="sub_10232"/>
      <w:bookmarkEnd w:id="42"/>
      <w:r>
        <w:rPr>
          <w:rFonts w:ascii="Times New Roman" w:hAnsi="Times New Roman" w:cs="Times New Roman"/>
        </w:rPr>
        <w:t xml:space="preserve">б) заполненную и подписанную анкету по </w:t>
      </w:r>
      <w:hyperlink r:id="rId13" w:history="1">
        <w:r>
          <w:rPr>
            <w:rStyle w:val="a8"/>
          </w:rPr>
          <w:t>форме</w:t>
        </w:r>
      </w:hyperlink>
      <w:r>
        <w:rPr>
          <w:rFonts w:ascii="Times New Roman" w:hAnsi="Times New Roman" w:cs="Times New Roman"/>
        </w:rPr>
        <w:t>, утвержденной Правительством Российской Федерации, с фотографией;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4" w:name="sub_10233"/>
      <w:bookmarkEnd w:id="43"/>
      <w:r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5" w:name="sub_10234"/>
      <w:bookmarkEnd w:id="44"/>
      <w:r>
        <w:rPr>
          <w:rFonts w:ascii="Times New Roman" w:hAnsi="Times New Roman" w:cs="Times New Roman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bookmarkEnd w:id="45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6" w:name="sub_10235"/>
      <w:r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7" w:name="sub_10236"/>
      <w:bookmarkEnd w:id="46"/>
      <w:r>
        <w:rPr>
          <w:rFonts w:ascii="Times New Roman" w:hAnsi="Times New Roman" w:cs="Times New Roman"/>
        </w:rPr>
        <w:t>е) иные документы, предусмотренные правовыми актами администрации,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8" w:name="sub_10024"/>
      <w:bookmarkEnd w:id="47"/>
      <w:r>
        <w:rPr>
          <w:rFonts w:ascii="Times New Roman" w:hAnsi="Times New Roman" w:cs="Times New Roman"/>
        </w:rPr>
        <w:t xml:space="preserve">     24. Муниципальный служащий, изъявивший желание участвовать в конкурсе, проводимом в администрации, в которой он замещает должность муниципальной службы, подает заявление на имя представителя нанимателя.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49" w:name="sub_1025"/>
      <w:bookmarkEnd w:id="48"/>
      <w:r>
        <w:rPr>
          <w:rFonts w:ascii="Times New Roman" w:hAnsi="Times New Roman" w:cs="Times New Roman"/>
        </w:rPr>
        <w:t xml:space="preserve">     25. Муниципальный служащий, изъявивший желание участвовать в конкурсе, проводимом в ином муниципальном образовании, представляет в этот орган заявление на имя представителя нанимателя и заполненную, подписанную и заверенную кадровой службой администрации, в которой он замещает должность муниципальной службы, анкету по </w:t>
      </w:r>
      <w:hyperlink r:id="rId14" w:history="1">
        <w:r>
          <w:rPr>
            <w:rStyle w:val="a8"/>
          </w:rPr>
          <w:t>форме</w:t>
        </w:r>
      </w:hyperlink>
      <w:r>
        <w:rPr>
          <w:rFonts w:ascii="Times New Roman" w:hAnsi="Times New Roman" w:cs="Times New Roman"/>
        </w:rPr>
        <w:t>, утвержденной Правительством Российской Федерации, с фотографией.</w:t>
      </w:r>
    </w:p>
    <w:bookmarkEnd w:id="49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26. Документы, указанные в </w:t>
      </w:r>
      <w:hyperlink r:id="rId15" w:anchor="sub_10023" w:history="1">
        <w:r>
          <w:rPr>
            <w:rStyle w:val="a8"/>
          </w:rPr>
          <w:t>пунктах 23 - 25</w:t>
        </w:r>
      </w:hyperlink>
      <w:r>
        <w:rPr>
          <w:rFonts w:ascii="Times New Roman" w:hAnsi="Times New Roman" w:cs="Times New Roman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администрацию муниципальным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0" w:name="sub_1027"/>
      <w:r>
        <w:rPr>
          <w:rFonts w:ascii="Times New Roman" w:hAnsi="Times New Roman" w:cs="Times New Roman"/>
        </w:rPr>
        <w:t xml:space="preserve">     27.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1" w:name="sub_1028"/>
      <w:bookmarkEnd w:id="50"/>
      <w:r>
        <w:rPr>
          <w:rFonts w:ascii="Times New Roman" w:hAnsi="Times New Roman" w:cs="Times New Roman"/>
        </w:rPr>
        <w:t xml:space="preserve">     28. Муниципальный служащий не допускается к участию в конкурсе в случае наличия у него дисциплинарного взыскания, предусмотренного </w:t>
      </w:r>
      <w:bookmarkEnd w:id="51"/>
      <w:r>
        <w:rPr>
          <w:rFonts w:ascii="Times New Roman" w:hAnsi="Times New Roman" w:cs="Times New Roman"/>
        </w:rPr>
        <w:t>подпунктом 1 и 2 пункта 1 статьи 27 Федерального закона «О муниципальной службе Российской Федерации».</w:t>
      </w:r>
    </w:p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28.1. Достоверность сведений, представленных гражданином в администрацию,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2" w:name="sub_1029"/>
      <w:r>
        <w:rPr>
          <w:rFonts w:ascii="Times New Roman" w:hAnsi="Times New Roman" w:cs="Times New Roman"/>
        </w:rPr>
        <w:t xml:space="preserve">     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bookmarkEnd w:id="52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30. Муниципальный служащий (гражданин), не допущенный к участию в конкурсе в соответствии с </w:t>
      </w:r>
      <w:hyperlink r:id="rId16" w:anchor="sub_1027" w:history="1">
        <w:r>
          <w:rPr>
            <w:rStyle w:val="a8"/>
          </w:rPr>
          <w:t>пунктом 27</w:t>
        </w:r>
      </w:hyperlink>
      <w:r>
        <w:rPr>
          <w:rFonts w:ascii="Times New Roman" w:hAnsi="Times New Roman" w:cs="Times New Roman"/>
        </w:rPr>
        <w:t xml:space="preserve">, </w:t>
      </w:r>
      <w:hyperlink r:id="rId17" w:anchor="sub_1028" w:history="1">
        <w:r>
          <w:rPr>
            <w:rStyle w:val="a8"/>
          </w:rPr>
          <w:t>28</w:t>
        </w:r>
      </w:hyperlink>
      <w:r>
        <w:rPr>
          <w:rFonts w:ascii="Times New Roman" w:hAnsi="Times New Roman" w:cs="Times New Roman"/>
        </w:rPr>
        <w:t xml:space="preserve"> или </w:t>
      </w:r>
      <w:hyperlink r:id="rId18" w:anchor="sub_1029" w:history="1">
        <w:r>
          <w:rPr>
            <w:rStyle w:val="a8"/>
          </w:rPr>
          <w:t>29</w:t>
        </w:r>
      </w:hyperlink>
      <w:r>
        <w:rPr>
          <w:rFonts w:ascii="Times New Roman" w:hAnsi="Times New Roman" w:cs="Times New Roman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муниципальный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3" w:name="sub_10031"/>
      <w:r>
        <w:rPr>
          <w:rFonts w:ascii="Times New Roman" w:hAnsi="Times New Roman" w:cs="Times New Roman"/>
        </w:rPr>
        <w:t xml:space="preserve">     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bookmarkEnd w:id="53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32.  Администрация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9" w:history="1">
        <w:r>
          <w:rPr>
            <w:rStyle w:val="a8"/>
          </w:rPr>
          <w:t>квалифицированной электронной подписью</w:t>
        </w:r>
      </w:hyperlink>
      <w:r>
        <w:rPr>
          <w:rFonts w:ascii="Times New Roman" w:hAnsi="Times New Roman" w:cs="Times New Roman"/>
        </w:rPr>
        <w:t>, с использованием указанной информационной системы.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4" w:name="sub_10033"/>
      <w:r>
        <w:rPr>
          <w:rFonts w:ascii="Times New Roman" w:hAnsi="Times New Roman" w:cs="Times New Roman"/>
        </w:rPr>
        <w:t xml:space="preserve">     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5" w:name="sub_10034"/>
      <w:bookmarkEnd w:id="54"/>
      <w:r>
        <w:rPr>
          <w:rFonts w:ascii="Times New Roman" w:hAnsi="Times New Roman" w:cs="Times New Roman"/>
        </w:rPr>
        <w:t xml:space="preserve">     34. Конкурсные процедуры и заседание конкурсной комиссии проводятся при наличии не менее двух кандидатов.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6" w:name="sub_10035"/>
      <w:bookmarkEnd w:id="55"/>
      <w:r>
        <w:rPr>
          <w:rFonts w:ascii="Times New Roman" w:hAnsi="Times New Roman" w:cs="Times New Roman"/>
        </w:rPr>
        <w:t xml:space="preserve">     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7" w:name="sub_10036"/>
      <w:bookmarkEnd w:id="56"/>
      <w:r>
        <w:rPr>
          <w:rFonts w:ascii="Times New Roman" w:hAnsi="Times New Roman" w:cs="Times New Roman"/>
        </w:rPr>
        <w:t xml:space="preserve">      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8" w:name="sub_10037"/>
      <w:bookmarkEnd w:id="57"/>
      <w:r>
        <w:rPr>
          <w:rFonts w:ascii="Times New Roman" w:hAnsi="Times New Roman" w:cs="Times New Roman"/>
        </w:rPr>
        <w:t xml:space="preserve">      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bookmarkEnd w:id="58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</w:t>
      </w:r>
      <w:r>
        <w:rPr>
          <w:rFonts w:ascii="Times New Roman" w:hAnsi="Times New Roman" w:cs="Times New Roman"/>
        </w:rPr>
        <w:lastRenderedPageBreak/>
        <w:t>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59" w:name="sub_1039"/>
      <w:r>
        <w:rPr>
          <w:rFonts w:ascii="Times New Roman" w:hAnsi="Times New Roman" w:cs="Times New Roman"/>
        </w:rPr>
        <w:t xml:space="preserve">    39. По результатам конкурса не позднее 14 дней со дня принятия конкурсной комиссией решения издается правовой акт администрации о включении в кадровый резерв кандидата (кандидатов), в отношении которого (которых) принято соответствующее решение.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0" w:name="sub_1040"/>
      <w:bookmarkEnd w:id="59"/>
      <w:r>
        <w:rPr>
          <w:rFonts w:ascii="Times New Roman" w:hAnsi="Times New Roman" w:cs="Times New Roman"/>
        </w:rPr>
        <w:t xml:space="preserve">    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специалистом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1" w:name="sub_1041"/>
      <w:bookmarkEnd w:id="60"/>
      <w:r>
        <w:rPr>
          <w:rFonts w:ascii="Times New Roman" w:hAnsi="Times New Roman" w:cs="Times New Roman"/>
        </w:rPr>
        <w:t xml:space="preserve">    41. Кандидат вправе обжаловать решение конкурсной комиссии в соответствии с законодательством Российской Федерации.</w:t>
      </w:r>
    </w:p>
    <w:bookmarkEnd w:id="61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42.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2" w:name="sub_1043"/>
      <w:r>
        <w:rPr>
          <w:rFonts w:ascii="Times New Roman" w:hAnsi="Times New Roman" w:cs="Times New Roman"/>
        </w:rPr>
        <w:t xml:space="preserve">    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62"/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63" w:name="sub_400"/>
      <w:r>
        <w:rPr>
          <w:rFonts w:ascii="Times New Roman" w:hAnsi="Times New Roman" w:cs="Times New Roman"/>
          <w:b w:val="0"/>
        </w:rPr>
        <w:t xml:space="preserve">                                  IV. Порядок работы с кадровым резервом</w:t>
      </w:r>
    </w:p>
    <w:bookmarkEnd w:id="63"/>
    <w:p w:rsidR="009153C3" w:rsidRDefault="009153C3" w:rsidP="00915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44. На каждого гражданского служащего (гражданина), включаемого в кадровый резерв, специалистом администрации подготавливается в электронном виде справка по </w:t>
      </w:r>
      <w:hyperlink r:id="rId20" w:history="1">
        <w:r>
          <w:rPr>
            <w:rStyle w:val="a8"/>
          </w:rPr>
          <w:t>форме</w:t>
        </w:r>
      </w:hyperlink>
      <w:r>
        <w:rPr>
          <w:rFonts w:ascii="Times New Roman" w:hAnsi="Times New Roman" w:cs="Times New Roman"/>
        </w:rPr>
        <w:t>, утверждаемой Правительством Российской Федерации.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4" w:name="sub_1045"/>
      <w:r>
        <w:rPr>
          <w:rFonts w:ascii="Times New Roman" w:hAnsi="Times New Roman" w:cs="Times New Roman"/>
        </w:rPr>
        <w:t xml:space="preserve">    45. Копия правового акта администрации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специалистом администрации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муниципальному служащему (гражданину) в течение 14 дней со дня издания этого акта.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5" w:name="sub_1046"/>
      <w:bookmarkEnd w:id="64"/>
      <w:r>
        <w:rPr>
          <w:rFonts w:ascii="Times New Roman" w:hAnsi="Times New Roman" w:cs="Times New Roman"/>
        </w:rPr>
        <w:t xml:space="preserve">    46. В личных делах муниципальных служащих хранятся копии правовых актов администрации о включении в кадровый резерв и об исключении из кадрового резерва.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6" w:name="sub_1047"/>
      <w:bookmarkEnd w:id="65"/>
      <w:r>
        <w:rPr>
          <w:rFonts w:ascii="Times New Roman" w:hAnsi="Times New Roman" w:cs="Times New Roman"/>
        </w:rPr>
        <w:t xml:space="preserve">    47. Сведения о муниципальных служащих (гражданах), включенных в кадровый резерв </w:t>
      </w:r>
      <w:proofErr w:type="gramStart"/>
      <w:r>
        <w:rPr>
          <w:rFonts w:ascii="Times New Roman" w:hAnsi="Times New Roman" w:cs="Times New Roman"/>
        </w:rPr>
        <w:t>администрации ,</w:t>
      </w:r>
      <w:proofErr w:type="gramEnd"/>
      <w:r>
        <w:rPr>
          <w:rFonts w:ascii="Times New Roman" w:hAnsi="Times New Roman" w:cs="Times New Roman"/>
        </w:rPr>
        <w:t xml:space="preserve"> размещаются на официальных сайтах администрации и государственной информационной системы в области государственной службы в сети "Интернет".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7" w:name="sub_1048"/>
      <w:bookmarkEnd w:id="66"/>
      <w:r>
        <w:rPr>
          <w:rFonts w:ascii="Times New Roman" w:hAnsi="Times New Roman" w:cs="Times New Roman"/>
        </w:rPr>
        <w:t xml:space="preserve">    48. Профессиональное развитие муниципального служащего, состоящего в кадровом резерве администрации, осуществляется этим органом на основе утверждаемого им индивидуального плана профессионального развития муниципального служащего.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8" w:name="sub_1049"/>
      <w:bookmarkEnd w:id="67"/>
      <w:r>
        <w:rPr>
          <w:rFonts w:ascii="Times New Roman" w:hAnsi="Times New Roman" w:cs="Times New Roman"/>
        </w:rPr>
        <w:t xml:space="preserve">    49.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hyperlink r:id="rId21" w:anchor="sub_1044" w:history="1">
        <w:r>
          <w:rPr>
            <w:rStyle w:val="a8"/>
          </w:rPr>
          <w:t>пункте 44</w:t>
        </w:r>
      </w:hyperlink>
      <w:r>
        <w:rPr>
          <w:rFonts w:ascii="Times New Roman" w:hAnsi="Times New Roman" w:cs="Times New Roman"/>
        </w:rPr>
        <w:t xml:space="preserve"> настоящего Положения.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69" w:name="sub_1050"/>
      <w:bookmarkEnd w:id="68"/>
      <w:r>
        <w:rPr>
          <w:rFonts w:ascii="Times New Roman" w:hAnsi="Times New Roman" w:cs="Times New Roman"/>
        </w:rPr>
        <w:t xml:space="preserve">    50. Назначение муниципального служащего (гражданина), состоящего в кадровом резерве, на вакантную должность в администрации осуществляется с его согласия по решению представителя </w:t>
      </w:r>
      <w:r>
        <w:rPr>
          <w:rFonts w:ascii="Times New Roman" w:hAnsi="Times New Roman" w:cs="Times New Roman"/>
        </w:rPr>
        <w:lastRenderedPageBreak/>
        <w:t>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bookmarkEnd w:id="69"/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pStyle w:val="1"/>
        <w:rPr>
          <w:rFonts w:ascii="Times New Roman" w:hAnsi="Times New Roman" w:cs="Times New Roman"/>
          <w:b w:val="0"/>
        </w:rPr>
      </w:pPr>
      <w:bookmarkStart w:id="70" w:name="sub_500"/>
      <w:r>
        <w:rPr>
          <w:rFonts w:ascii="Times New Roman" w:hAnsi="Times New Roman" w:cs="Times New Roman"/>
          <w:b w:val="0"/>
        </w:rPr>
        <w:t xml:space="preserve">       V. Исключение муниципального служащего (гражданина) из кадрового резерва</w:t>
      </w:r>
    </w:p>
    <w:bookmarkEnd w:id="70"/>
    <w:p w:rsidR="009153C3" w:rsidRDefault="009153C3" w:rsidP="009153C3">
      <w:pPr>
        <w:rPr>
          <w:rFonts w:ascii="Times New Roman" w:hAnsi="Times New Roman" w:cs="Times New Roman"/>
        </w:rPr>
      </w:pPr>
    </w:p>
    <w:p w:rsidR="009153C3" w:rsidRDefault="009153C3" w:rsidP="009153C3">
      <w:pPr>
        <w:rPr>
          <w:rFonts w:ascii="Times New Roman" w:hAnsi="Times New Roman" w:cs="Times New Roman"/>
        </w:rPr>
      </w:pPr>
      <w:bookmarkStart w:id="71" w:name="sub_1051"/>
      <w:r>
        <w:rPr>
          <w:rFonts w:ascii="Times New Roman" w:hAnsi="Times New Roman" w:cs="Times New Roman"/>
        </w:rPr>
        <w:t xml:space="preserve">   51. Исключение муниципального служащего (гражданина) из кадрового резерва оформляется правовым актом администрации.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2" w:name="sub_1052"/>
      <w:bookmarkEnd w:id="71"/>
      <w:r>
        <w:rPr>
          <w:rFonts w:ascii="Times New Roman" w:hAnsi="Times New Roman" w:cs="Times New Roman"/>
        </w:rPr>
        <w:t xml:space="preserve">    52. Основаниями исключения муниципального служащего из кадрового резерва являются: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3" w:name="sub_10521"/>
      <w:bookmarkEnd w:id="72"/>
      <w:r>
        <w:rPr>
          <w:rFonts w:ascii="Times New Roman" w:hAnsi="Times New Roman" w:cs="Times New Roman"/>
        </w:rPr>
        <w:t>а) личное заявление;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4" w:name="sub_10522"/>
      <w:bookmarkEnd w:id="73"/>
      <w:r>
        <w:rPr>
          <w:rFonts w:ascii="Times New Roman" w:hAnsi="Times New Roman" w:cs="Times New Roman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5" w:name="sub_10525"/>
      <w:bookmarkEnd w:id="74"/>
      <w:r>
        <w:rPr>
          <w:rFonts w:ascii="Times New Roman" w:hAnsi="Times New Roman" w:cs="Times New Roman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подпунктом 1 и 2 пункта 1 статьи 27 Федерального закона «О муниципальной службе Российской Федерации</w:t>
      </w:r>
      <w:proofErr w:type="gramStart"/>
      <w:r>
        <w:rPr>
          <w:rFonts w:ascii="Times New Roman" w:hAnsi="Times New Roman" w:cs="Times New Roman"/>
        </w:rPr>
        <w:t>».;</w:t>
      </w:r>
      <w:proofErr w:type="gramEnd"/>
    </w:p>
    <w:p w:rsidR="009153C3" w:rsidRDefault="009153C3" w:rsidP="009153C3">
      <w:pPr>
        <w:rPr>
          <w:rFonts w:ascii="Times New Roman" w:hAnsi="Times New Roman" w:cs="Times New Roman"/>
        </w:rPr>
      </w:pPr>
      <w:bookmarkStart w:id="76" w:name="sub_10527"/>
      <w:bookmarkEnd w:id="75"/>
      <w:r>
        <w:rPr>
          <w:rFonts w:ascii="Times New Roman" w:hAnsi="Times New Roman" w:cs="Times New Roman"/>
        </w:rPr>
        <w:t>г) непрерывное пребывание в кадровом резерве более трех лет.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7" w:name="sub_1053"/>
      <w:bookmarkEnd w:id="76"/>
      <w:r>
        <w:rPr>
          <w:rFonts w:ascii="Times New Roman" w:hAnsi="Times New Roman" w:cs="Times New Roman"/>
        </w:rPr>
        <w:t>53. Основаниями исключения гражданина из кадрового резерва являются: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8" w:name="sub_10531"/>
      <w:bookmarkEnd w:id="77"/>
      <w:r>
        <w:rPr>
          <w:rFonts w:ascii="Times New Roman" w:hAnsi="Times New Roman" w:cs="Times New Roman"/>
        </w:rPr>
        <w:t>а) личное заявление;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79" w:name="sub_10532"/>
      <w:bookmarkEnd w:id="78"/>
      <w:r>
        <w:rPr>
          <w:rFonts w:ascii="Times New Roman" w:hAnsi="Times New Roman" w:cs="Times New Roman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0" w:name="sub_10533"/>
      <w:bookmarkEnd w:id="79"/>
      <w:r>
        <w:rPr>
          <w:rFonts w:ascii="Times New Roman" w:hAnsi="Times New Roman" w:cs="Times New Roman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1" w:name="sub_10534"/>
      <w:bookmarkEnd w:id="80"/>
      <w:r>
        <w:rPr>
          <w:rFonts w:ascii="Times New Roman" w:hAnsi="Times New Roman" w:cs="Times New Roman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2" w:name="sub_10535"/>
      <w:bookmarkEnd w:id="81"/>
      <w:r>
        <w:rPr>
          <w:rFonts w:ascii="Times New Roman" w:hAnsi="Times New Roman" w:cs="Times New Roman"/>
        </w:rPr>
        <w:t>д) 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3" w:name="sub_10536"/>
      <w:bookmarkEnd w:id="82"/>
      <w:r>
        <w:rPr>
          <w:rFonts w:ascii="Times New Roman" w:hAnsi="Times New Roman" w:cs="Times New Roman"/>
        </w:rPr>
        <w:t>е) достижение предельного возраста пребывания на муниципальной службе Российской Федерации;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4" w:name="sub_10537"/>
      <w:bookmarkEnd w:id="83"/>
      <w:r>
        <w:rPr>
          <w:rFonts w:ascii="Times New Roman" w:hAnsi="Times New Roman" w:cs="Times New Roman"/>
        </w:rPr>
        <w:t>ж)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5" w:name="sub_10538"/>
      <w:bookmarkEnd w:id="84"/>
      <w:r>
        <w:rPr>
          <w:rFonts w:ascii="Times New Roman" w:hAnsi="Times New Roman" w:cs="Times New Roman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6" w:name="sub_10539"/>
      <w:bookmarkEnd w:id="85"/>
      <w:r>
        <w:rPr>
          <w:rFonts w:ascii="Times New Roman" w:hAnsi="Times New Roman" w:cs="Times New Roman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7" w:name="sub_10540"/>
      <w:bookmarkEnd w:id="86"/>
      <w:r>
        <w:rPr>
          <w:rFonts w:ascii="Times New Roman" w:hAnsi="Times New Roman" w:cs="Times New Roman"/>
        </w:rPr>
        <w:t>к) применение к гражданину административного наказания в виде дисквалификации;</w:t>
      </w:r>
    </w:p>
    <w:p w:rsidR="009153C3" w:rsidRDefault="009153C3" w:rsidP="009153C3">
      <w:pPr>
        <w:rPr>
          <w:rFonts w:ascii="Times New Roman" w:hAnsi="Times New Roman" w:cs="Times New Roman"/>
        </w:rPr>
      </w:pPr>
      <w:bookmarkStart w:id="88" w:name="sub_10541"/>
      <w:bookmarkEnd w:id="87"/>
      <w:r>
        <w:rPr>
          <w:rFonts w:ascii="Times New Roman" w:hAnsi="Times New Roman" w:cs="Times New Roman"/>
        </w:rPr>
        <w:t>л) непрерывное пребывание в кадровом резерве более трех лет.</w:t>
      </w:r>
      <w:bookmarkEnd w:id="88"/>
    </w:p>
    <w:p w:rsidR="00980FCB" w:rsidRDefault="00980FCB" w:rsidP="00C35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CF0"/>
    <w:multiLevelType w:val="hybridMultilevel"/>
    <w:tmpl w:val="427CFEA4"/>
    <w:lvl w:ilvl="0" w:tplc="476EB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0B"/>
    <w:rsid w:val="000F1DEC"/>
    <w:rsid w:val="00123A0B"/>
    <w:rsid w:val="00171F43"/>
    <w:rsid w:val="00363D27"/>
    <w:rsid w:val="004406E1"/>
    <w:rsid w:val="004D19F2"/>
    <w:rsid w:val="00594F48"/>
    <w:rsid w:val="00611A8D"/>
    <w:rsid w:val="00724921"/>
    <w:rsid w:val="00734350"/>
    <w:rsid w:val="00765A08"/>
    <w:rsid w:val="0084245B"/>
    <w:rsid w:val="009153C3"/>
    <w:rsid w:val="0092171D"/>
    <w:rsid w:val="00980FCB"/>
    <w:rsid w:val="00BB107C"/>
    <w:rsid w:val="00C357C2"/>
    <w:rsid w:val="00C422D4"/>
    <w:rsid w:val="00C76F12"/>
    <w:rsid w:val="00E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B70C-E30B-4E7C-B381-0D505025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3D27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A0B"/>
    <w:rPr>
      <w:b/>
      <w:bCs/>
    </w:rPr>
  </w:style>
  <w:style w:type="paragraph" w:styleId="a5">
    <w:name w:val="List Paragraph"/>
    <w:basedOn w:val="a"/>
    <w:uiPriority w:val="34"/>
    <w:qFormat/>
    <w:rsid w:val="00594F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D27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BB10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7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F12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9153C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13" Type="http://schemas.openxmlformats.org/officeDocument/2006/relationships/hyperlink" Target="garantF1://12040330.1000" TargetMode="External"/><Relationship Id="rId18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7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12" Type="http://schemas.openxmlformats.org/officeDocument/2006/relationships/hyperlink" Target="garantF1://87829.0" TargetMode="External"/><Relationship Id="rId17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20" Type="http://schemas.openxmlformats.org/officeDocument/2006/relationships/hyperlink" Target="garantF1://71606406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52272&amp;sub=0" TargetMode="External"/><Relationship Id="rId11" Type="http://schemas.openxmlformats.org/officeDocument/2006/relationships/hyperlink" Target="garantF1://87829.1000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19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-2018\&#1055;&#1056;&#1054;&#1045;&#1050;&#1058;&#1067;\&#1050;&#1072;&#1076;&#1088;&#1086;&#1074;&#1099;&#1081;%20&#1088;&#1077;&#1079;&#1077;&#1088;&#1074;\&#1052;&#1086;&#1076;&#1077;&#1083;&#1100;&#1085;&#1086;&#1077;%20&#1087;&#1086;&#1083;&#1086;&#1078;&#1077;&#1085;&#1080;&#1077;.docx" TargetMode="External"/><Relationship Id="rId14" Type="http://schemas.openxmlformats.org/officeDocument/2006/relationships/hyperlink" Target="garantF1://12040330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Екатерина Петровна</dc:creator>
  <cp:lastModifiedBy>User</cp:lastModifiedBy>
  <cp:revision>11</cp:revision>
  <cp:lastPrinted>2018-05-28T04:59:00Z</cp:lastPrinted>
  <dcterms:created xsi:type="dcterms:W3CDTF">2018-03-02T07:36:00Z</dcterms:created>
  <dcterms:modified xsi:type="dcterms:W3CDTF">2018-05-28T04:59:00Z</dcterms:modified>
</cp:coreProperties>
</file>